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9" w:type="dxa"/>
        <w:tblCellSpacing w:w="0" w:type="dxa"/>
        <w:tblInd w:w="-993" w:type="dxa"/>
        <w:shd w:val="clear" w:color="auto" w:fill="FFFFFF"/>
        <w:tblCellMar>
          <w:left w:w="0" w:type="dxa"/>
          <w:right w:w="0" w:type="dxa"/>
        </w:tblCellMar>
        <w:tblLook w:val="04A0"/>
      </w:tblPr>
      <w:tblGrid>
        <w:gridCol w:w="4395"/>
        <w:gridCol w:w="6214"/>
      </w:tblGrid>
      <w:tr w:rsidR="00C50C16" w:rsidRPr="00B95551" w:rsidTr="00C50C16">
        <w:trPr>
          <w:trHeight w:val="1411"/>
          <w:tblCellSpacing w:w="0" w:type="dxa"/>
        </w:trPr>
        <w:tc>
          <w:tcPr>
            <w:tcW w:w="4395" w:type="dxa"/>
            <w:shd w:val="clear" w:color="auto" w:fill="FFFFFF"/>
            <w:vAlign w:val="center"/>
          </w:tcPr>
          <w:p w:rsidR="00C50C16" w:rsidRPr="00B95551" w:rsidRDefault="00C50C16" w:rsidP="00EA7762">
            <w:pPr>
              <w:spacing w:after="0" w:line="240" w:lineRule="auto"/>
              <w:jc w:val="center"/>
              <w:rPr>
                <w:rFonts w:ascii="Times New Roman" w:eastAsia="Times New Roman" w:hAnsi="Times New Roman"/>
                <w:color w:val="000000"/>
                <w:sz w:val="28"/>
                <w:szCs w:val="28"/>
                <w:lang w:eastAsia="vi-VN"/>
              </w:rPr>
            </w:pPr>
            <w:r>
              <w:rPr>
                <w:rFonts w:ascii="Times New Roman" w:eastAsia="Times New Roman" w:hAnsi="Times New Roman"/>
                <w:bCs/>
                <w:color w:val="000000"/>
                <w:sz w:val="28"/>
                <w:szCs w:val="28"/>
                <w:lang w:val="en-US" w:eastAsia="vi-VN"/>
              </w:rPr>
              <w:t xml:space="preserve"> </w:t>
            </w:r>
            <w:r w:rsidRPr="00B95551">
              <w:rPr>
                <w:rFonts w:ascii="Times New Roman" w:eastAsia="Times New Roman" w:hAnsi="Times New Roman"/>
                <w:bCs/>
                <w:color w:val="000000"/>
                <w:sz w:val="28"/>
                <w:szCs w:val="28"/>
                <w:lang w:eastAsia="vi-VN"/>
              </w:rPr>
              <w:t>HỘI NÔNG DÂN VIỆT NAM</w:t>
            </w:r>
            <w:r w:rsidRPr="00B95551">
              <w:rPr>
                <w:rFonts w:ascii="Times New Roman" w:eastAsia="Times New Roman" w:hAnsi="Times New Roman"/>
                <w:color w:val="000000"/>
                <w:sz w:val="28"/>
                <w:szCs w:val="28"/>
                <w:lang w:eastAsia="vi-VN"/>
              </w:rPr>
              <w:br/>
            </w:r>
            <w:r w:rsidRPr="00B95551">
              <w:rPr>
                <w:rFonts w:ascii="Times New Roman" w:eastAsia="Times New Roman" w:hAnsi="Times New Roman"/>
                <w:b/>
                <w:bCs/>
                <w:color w:val="000000"/>
                <w:sz w:val="28"/>
                <w:szCs w:val="28"/>
                <w:lang w:eastAsia="vi-VN"/>
              </w:rPr>
              <w:t>BCH</w:t>
            </w:r>
            <w:r>
              <w:rPr>
                <w:rFonts w:ascii="Times New Roman" w:eastAsia="Times New Roman" w:hAnsi="Times New Roman"/>
                <w:b/>
                <w:bCs/>
                <w:color w:val="000000"/>
                <w:sz w:val="28"/>
                <w:szCs w:val="28"/>
                <w:lang w:val="en-US" w:eastAsia="vi-VN"/>
              </w:rPr>
              <w:t xml:space="preserve"> </w:t>
            </w:r>
            <w:r w:rsidRPr="00B95551">
              <w:rPr>
                <w:rFonts w:ascii="Times New Roman" w:eastAsia="Times New Roman" w:hAnsi="Times New Roman"/>
                <w:b/>
                <w:bCs/>
                <w:color w:val="000000"/>
                <w:sz w:val="28"/>
                <w:szCs w:val="28"/>
                <w:lang w:eastAsia="vi-VN"/>
              </w:rPr>
              <w:t>H</w:t>
            </w:r>
            <w:r>
              <w:rPr>
                <w:rFonts w:ascii="Times New Roman" w:eastAsia="Times New Roman" w:hAnsi="Times New Roman"/>
                <w:b/>
                <w:bCs/>
                <w:color w:val="000000"/>
                <w:sz w:val="28"/>
                <w:szCs w:val="28"/>
                <w:lang w:val="en-US" w:eastAsia="vi-VN"/>
              </w:rPr>
              <w:t xml:space="preserve">ỘI ND </w:t>
            </w:r>
            <w:r w:rsidRPr="00B95551">
              <w:rPr>
                <w:rFonts w:ascii="Times New Roman" w:eastAsia="Times New Roman" w:hAnsi="Times New Roman"/>
                <w:b/>
                <w:bCs/>
                <w:color w:val="000000"/>
                <w:sz w:val="28"/>
                <w:szCs w:val="28"/>
                <w:lang w:eastAsia="vi-VN"/>
              </w:rPr>
              <w:t>T</w:t>
            </w:r>
            <w:r>
              <w:rPr>
                <w:rFonts w:ascii="Times New Roman" w:eastAsia="Times New Roman" w:hAnsi="Times New Roman"/>
                <w:b/>
                <w:bCs/>
                <w:color w:val="000000"/>
                <w:sz w:val="28"/>
                <w:szCs w:val="28"/>
                <w:lang w:val="en-US" w:eastAsia="vi-VN"/>
              </w:rPr>
              <w:t>ỈNH QUẢNG TRỊ</w:t>
            </w:r>
          </w:p>
          <w:p w:rsidR="00C50C16" w:rsidRPr="00B95551" w:rsidRDefault="00C50C16" w:rsidP="00EA7762">
            <w:pPr>
              <w:spacing w:after="0" w:line="240" w:lineRule="auto"/>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val="en-US" w:eastAsia="vi-VN"/>
              </w:rPr>
              <w:t xml:space="preserve">                            </w:t>
            </w:r>
            <w:r w:rsidRPr="00B95551">
              <w:rPr>
                <w:rFonts w:ascii="Times New Roman" w:eastAsia="Times New Roman" w:hAnsi="Times New Roman"/>
                <w:color w:val="000000"/>
                <w:sz w:val="28"/>
                <w:szCs w:val="28"/>
                <w:lang w:eastAsia="vi-VN"/>
              </w:rPr>
              <w:t>*</w:t>
            </w:r>
          </w:p>
          <w:p w:rsidR="00C50C16" w:rsidRPr="00B95551" w:rsidRDefault="00C50C16" w:rsidP="00AD7372">
            <w:pPr>
              <w:spacing w:after="0" w:line="240" w:lineRule="auto"/>
              <w:jc w:val="center"/>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val="en-US" w:eastAsia="vi-VN"/>
              </w:rPr>
              <w:t xml:space="preserve"> </w:t>
            </w:r>
            <w:r w:rsidRPr="00B95551">
              <w:rPr>
                <w:rFonts w:ascii="Times New Roman" w:eastAsia="Times New Roman" w:hAnsi="Times New Roman"/>
                <w:color w:val="000000"/>
                <w:sz w:val="28"/>
                <w:szCs w:val="28"/>
                <w:lang w:eastAsia="vi-VN"/>
              </w:rPr>
              <w:t>Số</w:t>
            </w:r>
            <w:r>
              <w:rPr>
                <w:rFonts w:ascii="Times New Roman" w:eastAsia="Times New Roman" w:hAnsi="Times New Roman"/>
                <w:color w:val="000000"/>
                <w:sz w:val="28"/>
                <w:szCs w:val="28"/>
                <w:lang w:val="en-US" w:eastAsia="vi-VN"/>
              </w:rPr>
              <w:t xml:space="preserve">: </w:t>
            </w:r>
            <w:r w:rsidR="00AD7372">
              <w:rPr>
                <w:rFonts w:ascii="Times New Roman" w:eastAsia="Times New Roman" w:hAnsi="Times New Roman"/>
                <w:color w:val="000000"/>
                <w:sz w:val="28"/>
                <w:szCs w:val="28"/>
                <w:lang w:val="en-US" w:eastAsia="vi-VN"/>
              </w:rPr>
              <w:t>99</w:t>
            </w:r>
            <w:r w:rsidRPr="00B95551">
              <w:rPr>
                <w:rFonts w:ascii="Times New Roman" w:eastAsia="Times New Roman" w:hAnsi="Times New Roman"/>
                <w:color w:val="000000"/>
                <w:sz w:val="28"/>
                <w:szCs w:val="28"/>
                <w:lang w:eastAsia="vi-VN"/>
              </w:rPr>
              <w:t xml:space="preserve"> - </w:t>
            </w:r>
            <w:r>
              <w:rPr>
                <w:rFonts w:ascii="Times New Roman" w:eastAsia="Times New Roman" w:hAnsi="Times New Roman"/>
                <w:color w:val="000000"/>
                <w:sz w:val="28"/>
                <w:szCs w:val="28"/>
                <w:lang w:val="en-US" w:eastAsia="vi-VN"/>
              </w:rPr>
              <w:t>Ctr</w:t>
            </w:r>
            <w:r w:rsidRPr="00B95551">
              <w:rPr>
                <w:rFonts w:ascii="Times New Roman" w:eastAsia="Times New Roman" w:hAnsi="Times New Roman"/>
                <w:color w:val="000000"/>
                <w:sz w:val="28"/>
                <w:szCs w:val="28"/>
                <w:lang w:eastAsia="vi-VN"/>
              </w:rPr>
              <w:t>/HNDT</w:t>
            </w:r>
          </w:p>
        </w:tc>
        <w:tc>
          <w:tcPr>
            <w:tcW w:w="6214" w:type="dxa"/>
            <w:shd w:val="clear" w:color="auto" w:fill="FFFFFF"/>
            <w:vAlign w:val="center"/>
          </w:tcPr>
          <w:p w:rsidR="00C50C16" w:rsidRPr="00B95551" w:rsidRDefault="00C50C16" w:rsidP="00EA7762">
            <w:pPr>
              <w:spacing w:after="0" w:line="240" w:lineRule="auto"/>
              <w:jc w:val="center"/>
              <w:rPr>
                <w:rFonts w:ascii="Times New Roman" w:eastAsia="Times New Roman" w:hAnsi="Times New Roman"/>
                <w:color w:val="000000"/>
                <w:sz w:val="28"/>
                <w:szCs w:val="28"/>
                <w:lang w:eastAsia="vi-VN"/>
              </w:rPr>
            </w:pPr>
            <w:r w:rsidRPr="00B95551">
              <w:rPr>
                <w:rFonts w:ascii="Times New Roman" w:eastAsia="Times New Roman" w:hAnsi="Times New Roman"/>
                <w:b/>
                <w:bCs/>
                <w:color w:val="000000"/>
                <w:sz w:val="28"/>
                <w:szCs w:val="28"/>
                <w:lang w:eastAsia="vi-VN"/>
              </w:rPr>
              <w:t>CỘNG HÒA XÃ HỘI CHỦ NGHĨA VIỆT NAM</w:t>
            </w:r>
            <w:r w:rsidRPr="00B95551">
              <w:rPr>
                <w:rFonts w:ascii="Times New Roman" w:eastAsia="Times New Roman" w:hAnsi="Times New Roman"/>
                <w:color w:val="000000"/>
                <w:sz w:val="28"/>
                <w:szCs w:val="28"/>
                <w:lang w:eastAsia="vi-VN"/>
              </w:rPr>
              <w:br/>
            </w:r>
            <w:r w:rsidRPr="00B95551">
              <w:rPr>
                <w:rFonts w:ascii="Times New Roman" w:eastAsia="Times New Roman" w:hAnsi="Times New Roman"/>
                <w:b/>
                <w:bCs/>
                <w:color w:val="000000"/>
                <w:sz w:val="28"/>
                <w:szCs w:val="28"/>
                <w:u w:val="single"/>
                <w:lang w:eastAsia="vi-VN"/>
              </w:rPr>
              <w:t>Độc lập – Tự do – Hạnh phúc</w:t>
            </w:r>
          </w:p>
          <w:p w:rsidR="00C50C16" w:rsidRPr="000346A1" w:rsidRDefault="00C50C16" w:rsidP="00AD7372">
            <w:pPr>
              <w:spacing w:after="0" w:line="240" w:lineRule="auto"/>
              <w:ind w:left="283" w:hanging="283"/>
              <w:jc w:val="right"/>
              <w:rPr>
                <w:rFonts w:ascii="Times New Roman" w:eastAsia="Times New Roman" w:hAnsi="Times New Roman"/>
                <w:color w:val="000000"/>
                <w:sz w:val="28"/>
                <w:szCs w:val="28"/>
                <w:lang w:eastAsia="vi-VN"/>
              </w:rPr>
            </w:pPr>
            <w:r w:rsidRPr="00B95551">
              <w:rPr>
                <w:rFonts w:ascii="Times New Roman" w:eastAsia="Times New Roman" w:hAnsi="Times New Roman"/>
                <w:color w:val="000000"/>
                <w:sz w:val="28"/>
                <w:szCs w:val="28"/>
                <w:lang w:eastAsia="vi-VN"/>
              </w:rPr>
              <w:t>            </w:t>
            </w:r>
            <w:r w:rsidRPr="00B95551">
              <w:rPr>
                <w:rFonts w:ascii="Times New Roman" w:eastAsia="Times New Roman" w:hAnsi="Times New Roman"/>
                <w:color w:val="000000"/>
                <w:sz w:val="28"/>
                <w:szCs w:val="28"/>
                <w:lang w:eastAsia="vi-VN"/>
              </w:rPr>
              <w:br/>
            </w:r>
            <w:r w:rsidRPr="00B95551">
              <w:rPr>
                <w:rFonts w:ascii="Times New Roman" w:eastAsia="Times New Roman" w:hAnsi="Times New Roman"/>
                <w:i/>
                <w:color w:val="000000"/>
                <w:sz w:val="28"/>
                <w:szCs w:val="28"/>
                <w:lang w:eastAsia="vi-VN"/>
              </w:rPr>
              <w:t>             Quảng Trị</w:t>
            </w:r>
            <w:r w:rsidRPr="00B95551">
              <w:rPr>
                <w:rFonts w:ascii="Times New Roman" w:eastAsia="Times New Roman" w:hAnsi="Times New Roman"/>
                <w:i/>
                <w:iCs/>
                <w:color w:val="000000"/>
                <w:sz w:val="28"/>
                <w:szCs w:val="28"/>
                <w:lang w:eastAsia="vi-VN"/>
              </w:rPr>
              <w:t xml:space="preserve">, ngày  </w:t>
            </w:r>
            <w:r w:rsidR="00AD7372" w:rsidRPr="00AD7372">
              <w:rPr>
                <w:rFonts w:ascii="Times New Roman" w:eastAsia="Times New Roman" w:hAnsi="Times New Roman"/>
                <w:i/>
                <w:iCs/>
                <w:color w:val="000000"/>
                <w:sz w:val="28"/>
                <w:szCs w:val="28"/>
                <w:lang w:eastAsia="vi-VN"/>
              </w:rPr>
              <w:t>27</w:t>
            </w:r>
            <w:r w:rsidRPr="00B95551">
              <w:rPr>
                <w:rFonts w:ascii="Times New Roman" w:eastAsia="Times New Roman" w:hAnsi="Times New Roman"/>
                <w:i/>
                <w:iCs/>
                <w:color w:val="000000"/>
                <w:sz w:val="28"/>
                <w:szCs w:val="28"/>
                <w:lang w:eastAsia="vi-VN"/>
              </w:rPr>
              <w:t xml:space="preserve"> tháng </w:t>
            </w:r>
            <w:r w:rsidRPr="002A7BF8">
              <w:rPr>
                <w:rFonts w:ascii="Times New Roman" w:eastAsia="Times New Roman" w:hAnsi="Times New Roman"/>
                <w:i/>
                <w:iCs/>
                <w:color w:val="000000"/>
                <w:sz w:val="28"/>
                <w:szCs w:val="28"/>
                <w:lang w:eastAsia="vi-VN"/>
              </w:rPr>
              <w:t>02</w:t>
            </w:r>
            <w:r w:rsidRPr="00B95551">
              <w:rPr>
                <w:rFonts w:ascii="Times New Roman" w:eastAsia="Times New Roman" w:hAnsi="Times New Roman"/>
                <w:i/>
                <w:iCs/>
                <w:color w:val="000000"/>
                <w:sz w:val="28"/>
                <w:szCs w:val="28"/>
                <w:lang w:eastAsia="vi-VN"/>
              </w:rPr>
              <w:t xml:space="preserve"> năm 201</w:t>
            </w:r>
            <w:r w:rsidRPr="000346A1">
              <w:rPr>
                <w:rFonts w:ascii="Times New Roman" w:eastAsia="Times New Roman" w:hAnsi="Times New Roman"/>
                <w:i/>
                <w:iCs/>
                <w:color w:val="000000"/>
                <w:sz w:val="28"/>
                <w:szCs w:val="28"/>
                <w:lang w:eastAsia="vi-VN"/>
              </w:rPr>
              <w:t>9</w:t>
            </w:r>
          </w:p>
        </w:tc>
      </w:tr>
    </w:tbl>
    <w:p w:rsidR="00C50C16" w:rsidRPr="00B95551" w:rsidRDefault="00C50C16" w:rsidP="00C50C16">
      <w:pPr>
        <w:shd w:val="clear" w:color="auto" w:fill="FFFFFF"/>
        <w:spacing w:after="0" w:line="240" w:lineRule="auto"/>
        <w:jc w:val="center"/>
        <w:rPr>
          <w:rFonts w:ascii="Times New Roman" w:eastAsia="Times New Roman" w:hAnsi="Times New Roman"/>
          <w:b/>
          <w:bCs/>
          <w:color w:val="000000"/>
          <w:sz w:val="28"/>
          <w:szCs w:val="28"/>
          <w:lang w:eastAsia="vi-VN"/>
        </w:rPr>
      </w:pPr>
    </w:p>
    <w:p w:rsidR="00C50C16" w:rsidRPr="000346A1" w:rsidRDefault="00C50C16" w:rsidP="00C50C16">
      <w:pPr>
        <w:shd w:val="clear" w:color="auto" w:fill="FFFFFF"/>
        <w:spacing w:after="0" w:line="240" w:lineRule="auto"/>
        <w:jc w:val="center"/>
        <w:rPr>
          <w:rFonts w:ascii="Times New Roman" w:eastAsia="Times New Roman" w:hAnsi="Times New Roman"/>
          <w:b/>
          <w:bCs/>
          <w:color w:val="000000"/>
          <w:sz w:val="28"/>
          <w:szCs w:val="28"/>
          <w:lang w:eastAsia="vi-VN"/>
        </w:rPr>
      </w:pPr>
      <w:r w:rsidRPr="002A7BF8">
        <w:rPr>
          <w:rFonts w:ascii="Times New Roman" w:eastAsia="Times New Roman" w:hAnsi="Times New Roman"/>
          <w:b/>
          <w:bCs/>
          <w:color w:val="000000"/>
          <w:sz w:val="28"/>
          <w:szCs w:val="28"/>
          <w:lang w:eastAsia="vi-VN"/>
        </w:rPr>
        <w:t>CHƯƠNG TRÌNH</w:t>
      </w:r>
      <w:r w:rsidRPr="00B95551">
        <w:rPr>
          <w:rFonts w:ascii="Times New Roman" w:eastAsia="Times New Roman" w:hAnsi="Times New Roman"/>
          <w:b/>
          <w:bCs/>
          <w:color w:val="000000"/>
          <w:sz w:val="28"/>
          <w:szCs w:val="28"/>
          <w:lang w:eastAsia="vi-VN"/>
        </w:rPr>
        <w:t> </w:t>
      </w:r>
      <w:r w:rsidRPr="00B95551">
        <w:rPr>
          <w:rFonts w:ascii="Times New Roman" w:eastAsia="Times New Roman" w:hAnsi="Times New Roman"/>
          <w:color w:val="000000"/>
          <w:sz w:val="28"/>
          <w:szCs w:val="28"/>
          <w:lang w:eastAsia="vi-VN"/>
        </w:rPr>
        <w:br/>
      </w:r>
      <w:r w:rsidRPr="0088010B">
        <w:rPr>
          <w:rFonts w:ascii="Times New Roman" w:eastAsia="Times New Roman" w:hAnsi="Times New Roman"/>
          <w:b/>
          <w:bCs/>
          <w:color w:val="000000"/>
          <w:sz w:val="28"/>
          <w:szCs w:val="28"/>
          <w:lang w:eastAsia="vi-VN"/>
        </w:rPr>
        <w:t xml:space="preserve">Kiểm tra, giám sát năm </w:t>
      </w:r>
      <w:r>
        <w:rPr>
          <w:rFonts w:ascii="Times New Roman" w:eastAsia="Times New Roman" w:hAnsi="Times New Roman"/>
          <w:b/>
          <w:bCs/>
          <w:color w:val="000000"/>
          <w:sz w:val="28"/>
          <w:szCs w:val="28"/>
          <w:lang w:eastAsia="vi-VN"/>
        </w:rPr>
        <w:t>201</w:t>
      </w:r>
      <w:r w:rsidRPr="000346A1">
        <w:rPr>
          <w:rFonts w:ascii="Times New Roman" w:eastAsia="Times New Roman" w:hAnsi="Times New Roman"/>
          <w:b/>
          <w:bCs/>
          <w:color w:val="000000"/>
          <w:sz w:val="28"/>
          <w:szCs w:val="28"/>
          <w:lang w:eastAsia="vi-VN"/>
        </w:rPr>
        <w:t>9</w:t>
      </w:r>
    </w:p>
    <w:p w:rsidR="00C50C16" w:rsidRPr="000346A1" w:rsidRDefault="00C50C16" w:rsidP="00C50C16">
      <w:pPr>
        <w:shd w:val="clear" w:color="auto" w:fill="FFFFFF"/>
        <w:spacing w:after="0" w:line="240" w:lineRule="auto"/>
        <w:rPr>
          <w:rFonts w:ascii="Times New Roman" w:eastAsia="Times New Roman" w:hAnsi="Times New Roman"/>
          <w:b/>
          <w:bCs/>
          <w:color w:val="000000"/>
          <w:sz w:val="28"/>
          <w:szCs w:val="28"/>
          <w:lang w:eastAsia="vi-VN"/>
        </w:rPr>
      </w:pPr>
      <w:r w:rsidRPr="000346A1">
        <w:rPr>
          <w:rFonts w:ascii="Times New Roman" w:eastAsia="Times New Roman" w:hAnsi="Times New Roman"/>
          <w:b/>
          <w:bCs/>
          <w:color w:val="000000"/>
          <w:sz w:val="28"/>
          <w:szCs w:val="28"/>
          <w:lang w:eastAsia="vi-VN"/>
        </w:rPr>
        <w:t xml:space="preserve">  </w:t>
      </w:r>
    </w:p>
    <w:p w:rsidR="00C50C16" w:rsidRPr="00F96AED" w:rsidRDefault="00C50C16" w:rsidP="001B225F">
      <w:pPr>
        <w:spacing w:before="120" w:after="120" w:line="240" w:lineRule="auto"/>
        <w:ind w:firstLine="540"/>
        <w:jc w:val="both"/>
        <w:rPr>
          <w:rFonts w:ascii="Times New Roman" w:hAnsi="Times New Roman"/>
          <w:sz w:val="28"/>
          <w:szCs w:val="28"/>
        </w:rPr>
      </w:pPr>
      <w:r w:rsidRPr="0088010B">
        <w:rPr>
          <w:rFonts w:ascii="Times New Roman" w:eastAsia="Times New Roman" w:hAnsi="Times New Roman"/>
          <w:bCs/>
          <w:color w:val="000000"/>
          <w:sz w:val="28"/>
          <w:szCs w:val="28"/>
          <w:lang w:eastAsia="vi-VN"/>
        </w:rPr>
        <w:t xml:space="preserve">Căn cứ Chương trình số 01-Ctr/HNDTW ngày 28/01/2019 </w:t>
      </w:r>
      <w:r w:rsidRPr="002917C8">
        <w:rPr>
          <w:rFonts w:ascii="Times New Roman" w:hAnsi="Times New Roman"/>
          <w:sz w:val="28"/>
          <w:szCs w:val="28"/>
        </w:rPr>
        <w:t>của Ban Chấp hành Trung ương Hội Nông dân Việt Nam về</w:t>
      </w:r>
      <w:r>
        <w:rPr>
          <w:rFonts w:ascii="Times New Roman" w:hAnsi="Times New Roman"/>
          <w:sz w:val="28"/>
          <w:szCs w:val="28"/>
        </w:rPr>
        <w:t xml:space="preserve"> </w:t>
      </w:r>
      <w:r w:rsidRPr="002917C8">
        <w:rPr>
          <w:rFonts w:ascii="Times New Roman" w:hAnsi="Times New Roman"/>
          <w:sz w:val="28"/>
          <w:szCs w:val="28"/>
        </w:rPr>
        <w:t>Kiểm tra, giám sát năm 201</w:t>
      </w:r>
      <w:r w:rsidRPr="0088010B">
        <w:rPr>
          <w:rFonts w:ascii="Times New Roman" w:hAnsi="Times New Roman"/>
          <w:sz w:val="28"/>
          <w:szCs w:val="28"/>
        </w:rPr>
        <w:t xml:space="preserve">9;  căn cứ nhiệm vụ công tác Hội và phong trào nông dân tỉnh năm 2019, </w:t>
      </w:r>
      <w:r w:rsidRPr="002917C8">
        <w:rPr>
          <w:rFonts w:ascii="Times New Roman" w:hAnsi="Times New Roman"/>
          <w:sz w:val="28"/>
          <w:szCs w:val="28"/>
        </w:rPr>
        <w:t>Ban Thường vụ Hội Nông dân tỉnh</w:t>
      </w:r>
      <w:r w:rsidRPr="00F96AED">
        <w:rPr>
          <w:rFonts w:ascii="Times New Roman" w:hAnsi="Times New Roman"/>
          <w:sz w:val="28"/>
          <w:szCs w:val="28"/>
        </w:rPr>
        <w:t xml:space="preserve"> </w:t>
      </w:r>
      <w:r w:rsidRPr="002917C8">
        <w:rPr>
          <w:rFonts w:ascii="Times New Roman" w:hAnsi="Times New Roman"/>
          <w:sz w:val="28"/>
          <w:szCs w:val="28"/>
        </w:rPr>
        <w:t xml:space="preserve">xây dựng </w:t>
      </w:r>
      <w:r w:rsidRPr="0088010B">
        <w:rPr>
          <w:rFonts w:ascii="Times New Roman" w:hAnsi="Times New Roman"/>
          <w:sz w:val="28"/>
          <w:szCs w:val="28"/>
        </w:rPr>
        <w:t>Chương trình</w:t>
      </w:r>
      <w:r w:rsidRPr="002917C8">
        <w:rPr>
          <w:rFonts w:ascii="Times New Roman" w:hAnsi="Times New Roman"/>
          <w:sz w:val="28"/>
          <w:szCs w:val="28"/>
        </w:rPr>
        <w:t xml:space="preserve"> kiểm tra, giám sát năm 201</w:t>
      </w:r>
      <w:r w:rsidRPr="0088010B">
        <w:rPr>
          <w:rFonts w:ascii="Times New Roman" w:hAnsi="Times New Roman"/>
          <w:sz w:val="28"/>
          <w:szCs w:val="28"/>
        </w:rPr>
        <w:t>9</w:t>
      </w:r>
      <w:r w:rsidRPr="002917C8">
        <w:rPr>
          <w:rFonts w:ascii="Times New Roman" w:hAnsi="Times New Roman"/>
          <w:sz w:val="28"/>
          <w:szCs w:val="28"/>
        </w:rPr>
        <w:t>, cụ thể như sau:</w:t>
      </w:r>
    </w:p>
    <w:p w:rsidR="00C50C16" w:rsidRPr="0088010B" w:rsidRDefault="00C50C16" w:rsidP="001B225F">
      <w:pPr>
        <w:spacing w:before="120" w:after="120" w:line="240" w:lineRule="auto"/>
        <w:ind w:firstLine="540"/>
        <w:jc w:val="both"/>
        <w:rPr>
          <w:rFonts w:ascii="Times New Roman" w:hAnsi="Times New Roman"/>
          <w:b/>
          <w:sz w:val="28"/>
          <w:szCs w:val="28"/>
        </w:rPr>
      </w:pPr>
      <w:r w:rsidRPr="00F96AED">
        <w:rPr>
          <w:rFonts w:ascii="Times New Roman" w:hAnsi="Times New Roman"/>
          <w:b/>
          <w:sz w:val="28"/>
          <w:szCs w:val="28"/>
        </w:rPr>
        <w:t>I. MỤC ĐÍCH, YÊU CẦ</w:t>
      </w:r>
      <w:r>
        <w:rPr>
          <w:rFonts w:ascii="Times New Roman" w:hAnsi="Times New Roman"/>
          <w:b/>
          <w:sz w:val="28"/>
          <w:szCs w:val="28"/>
        </w:rPr>
        <w:t>U</w:t>
      </w:r>
    </w:p>
    <w:p w:rsidR="00C50C16" w:rsidRPr="00246F3E" w:rsidRDefault="00C50C16" w:rsidP="001B225F">
      <w:pPr>
        <w:spacing w:before="120" w:after="120" w:line="240" w:lineRule="auto"/>
        <w:ind w:firstLine="540"/>
        <w:jc w:val="both"/>
        <w:rPr>
          <w:rFonts w:ascii="Times New Roman" w:hAnsi="Times New Roman"/>
          <w:b/>
          <w:sz w:val="28"/>
          <w:szCs w:val="28"/>
        </w:rPr>
      </w:pPr>
      <w:r w:rsidRPr="00F96AED">
        <w:rPr>
          <w:rFonts w:ascii="Times New Roman" w:hAnsi="Times New Roman"/>
          <w:b/>
          <w:sz w:val="28"/>
          <w:szCs w:val="28"/>
        </w:rPr>
        <w:t>1.</w:t>
      </w:r>
      <w:r w:rsidRPr="00246F3E">
        <w:rPr>
          <w:rFonts w:ascii="Times New Roman" w:hAnsi="Times New Roman"/>
          <w:b/>
          <w:sz w:val="28"/>
          <w:szCs w:val="28"/>
        </w:rPr>
        <w:t xml:space="preserve"> </w:t>
      </w:r>
      <w:r w:rsidRPr="00F96AED">
        <w:rPr>
          <w:rFonts w:ascii="Times New Roman" w:hAnsi="Times New Roman"/>
          <w:b/>
          <w:sz w:val="28"/>
          <w:szCs w:val="28"/>
        </w:rPr>
        <w:t>Mục đích:</w:t>
      </w:r>
    </w:p>
    <w:p w:rsidR="00C50C16" w:rsidRPr="0088010B" w:rsidRDefault="00C50C16" w:rsidP="001B225F">
      <w:pPr>
        <w:spacing w:before="120" w:after="120" w:line="240" w:lineRule="auto"/>
        <w:ind w:firstLine="540"/>
        <w:jc w:val="both"/>
        <w:rPr>
          <w:rFonts w:ascii="Times New Roman" w:hAnsi="Times New Roman"/>
          <w:sz w:val="28"/>
          <w:szCs w:val="28"/>
        </w:rPr>
      </w:pPr>
      <w:r w:rsidRPr="002917C8">
        <w:rPr>
          <w:rFonts w:ascii="Times New Roman" w:hAnsi="Times New Roman"/>
          <w:sz w:val="28"/>
          <w:szCs w:val="28"/>
        </w:rPr>
        <w:t xml:space="preserve">- </w:t>
      </w:r>
      <w:r w:rsidRPr="008758AA">
        <w:rPr>
          <w:rFonts w:ascii="Times New Roman" w:hAnsi="Times New Roman"/>
          <w:sz w:val="28"/>
          <w:szCs w:val="28"/>
        </w:rPr>
        <w:t xml:space="preserve"> Đánh giá đúng kết quả hoạt động Hội và phong trào nông dân, kịp thời phát hiện, làm rõ những thiếu sót, khuyết điểm để uốn nắn, khắc phục và xử lý theo quy định; đồng thời phát hiện những ưu điểm của tổ chức Hội và cán bộ, hội viên nông dân để động viên, khuyến khích, biểu dương, khen thưởng</w:t>
      </w:r>
      <w:r w:rsidRPr="00C50C16">
        <w:rPr>
          <w:rFonts w:ascii="Times New Roman" w:hAnsi="Times New Roman"/>
          <w:sz w:val="28"/>
          <w:szCs w:val="28"/>
        </w:rPr>
        <w:t>,</w:t>
      </w:r>
      <w:r w:rsidRPr="008758AA">
        <w:rPr>
          <w:rFonts w:ascii="Times New Roman" w:hAnsi="Times New Roman"/>
          <w:sz w:val="28"/>
          <w:szCs w:val="28"/>
        </w:rPr>
        <w:t xml:space="preserve"> phát huy các nhân tố mới, nhân rộng các điển hình tiên tiến</w:t>
      </w:r>
      <w:r w:rsidRPr="00C50C16">
        <w:rPr>
          <w:rFonts w:ascii="Times New Roman" w:hAnsi="Times New Roman"/>
          <w:sz w:val="28"/>
          <w:szCs w:val="28"/>
        </w:rPr>
        <w:t>;</w:t>
      </w:r>
      <w:r w:rsidRPr="0088010B">
        <w:rPr>
          <w:rFonts w:ascii="Times New Roman" w:hAnsi="Times New Roman"/>
          <w:sz w:val="28"/>
          <w:szCs w:val="28"/>
        </w:rPr>
        <w:t xml:space="preserve"> trên cơ sở thực tiễn</w:t>
      </w:r>
      <w:r w:rsidRPr="008758AA">
        <w:rPr>
          <w:rFonts w:ascii="Times New Roman" w:hAnsi="Times New Roman"/>
          <w:sz w:val="28"/>
          <w:szCs w:val="28"/>
        </w:rPr>
        <w:t xml:space="preserve"> bổ sung, hoàn thiện các chủ trương, biện pháp công tác Hội, góp phần đổi mới nội dung, phương thức hoạt động Hội.</w:t>
      </w:r>
    </w:p>
    <w:p w:rsidR="00C50C16" w:rsidRPr="00430F6A"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sz w:val="28"/>
          <w:szCs w:val="28"/>
        </w:rPr>
        <w:t>- Đ</w:t>
      </w:r>
      <w:r w:rsidRPr="002917C8">
        <w:rPr>
          <w:rFonts w:ascii="Times New Roman" w:hAnsi="Times New Roman"/>
          <w:sz w:val="28"/>
          <w:szCs w:val="28"/>
        </w:rPr>
        <w:t>ảm bảo việc chấp hành nghiêm Điều lệ</w:t>
      </w:r>
      <w:r>
        <w:rPr>
          <w:rFonts w:ascii="Times New Roman" w:hAnsi="Times New Roman"/>
          <w:sz w:val="28"/>
          <w:szCs w:val="28"/>
        </w:rPr>
        <w:t xml:space="preserve">, các </w:t>
      </w:r>
      <w:r w:rsidRPr="00735689">
        <w:rPr>
          <w:rFonts w:ascii="Times New Roman" w:hAnsi="Times New Roman"/>
          <w:sz w:val="28"/>
          <w:szCs w:val="28"/>
        </w:rPr>
        <w:t>C</w:t>
      </w:r>
      <w:r w:rsidRPr="002917C8">
        <w:rPr>
          <w:rFonts w:ascii="Times New Roman" w:hAnsi="Times New Roman"/>
          <w:sz w:val="28"/>
          <w:szCs w:val="28"/>
        </w:rPr>
        <w:t>hỉ thị</w:t>
      </w:r>
      <w:r>
        <w:rPr>
          <w:rFonts w:ascii="Times New Roman" w:hAnsi="Times New Roman"/>
          <w:sz w:val="28"/>
          <w:szCs w:val="28"/>
        </w:rPr>
        <w:t xml:space="preserve">, </w:t>
      </w:r>
      <w:r w:rsidRPr="00735689">
        <w:rPr>
          <w:rFonts w:ascii="Times New Roman" w:hAnsi="Times New Roman"/>
          <w:sz w:val="28"/>
          <w:szCs w:val="28"/>
        </w:rPr>
        <w:t>N</w:t>
      </w:r>
      <w:r w:rsidRPr="002917C8">
        <w:rPr>
          <w:rFonts w:ascii="Times New Roman" w:hAnsi="Times New Roman"/>
          <w:sz w:val="28"/>
          <w:szCs w:val="28"/>
        </w:rPr>
        <w:t>ghị quyết của Hộ</w:t>
      </w:r>
      <w:r>
        <w:rPr>
          <w:rFonts w:ascii="Times New Roman" w:hAnsi="Times New Roman"/>
          <w:sz w:val="28"/>
          <w:szCs w:val="28"/>
        </w:rPr>
        <w:t>i</w:t>
      </w:r>
      <w:r w:rsidRPr="0088010B">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2917C8">
        <w:rPr>
          <w:rFonts w:ascii="Times New Roman" w:hAnsi="Times New Roman"/>
          <w:sz w:val="28"/>
          <w:szCs w:val="28"/>
        </w:rPr>
        <w:t xml:space="preserve">- Tham gia thực hiện có hiệu quả Quy chế giám sát và phản biện xã hội của Mặt trận Tổ quốc Việt Nam và các đoàn thể chính trị - xã hội. </w:t>
      </w:r>
    </w:p>
    <w:p w:rsidR="00C50C16" w:rsidRPr="0088010B" w:rsidRDefault="00C50C16" w:rsidP="001B225F">
      <w:pPr>
        <w:spacing w:before="120" w:after="120" w:line="240" w:lineRule="auto"/>
        <w:ind w:firstLine="540"/>
        <w:jc w:val="both"/>
        <w:rPr>
          <w:rFonts w:ascii="Times New Roman" w:hAnsi="Times New Roman"/>
          <w:color w:val="000000"/>
          <w:spacing w:val="-6"/>
          <w:sz w:val="28"/>
          <w:szCs w:val="28"/>
        </w:rPr>
      </w:pPr>
      <w:r w:rsidRPr="006C19C9">
        <w:rPr>
          <w:rFonts w:ascii="Times New Roman" w:hAnsi="Times New Roman"/>
          <w:spacing w:val="-6"/>
          <w:sz w:val="28"/>
          <w:szCs w:val="28"/>
        </w:rPr>
        <w:t>-</w:t>
      </w:r>
      <w:r w:rsidRPr="0088010B">
        <w:rPr>
          <w:rFonts w:ascii="Times New Roman" w:hAnsi="Times New Roman"/>
          <w:spacing w:val="-6"/>
          <w:sz w:val="28"/>
          <w:szCs w:val="28"/>
        </w:rPr>
        <w:t xml:space="preserve"> </w:t>
      </w:r>
      <w:r w:rsidRPr="006C19C9">
        <w:rPr>
          <w:rFonts w:ascii="Times New Roman" w:hAnsi="Times New Roman"/>
          <w:spacing w:val="-6"/>
          <w:sz w:val="28"/>
          <w:szCs w:val="28"/>
        </w:rPr>
        <w:t>Thông qua công tác kiểm tra, giám sát nhằm tăng cường sự lãnh đạo, chỉ đạo và nâng cao hiệu quả hoạt động của các cấp Hội, thực hiện thắng lợi nhiệm vụ, chỉ tiêu công tác Hội và phong trào nông dân năm 201</w:t>
      </w:r>
      <w:r w:rsidRPr="0088010B">
        <w:rPr>
          <w:rFonts w:ascii="Times New Roman" w:hAnsi="Times New Roman"/>
          <w:spacing w:val="-6"/>
          <w:sz w:val="28"/>
          <w:szCs w:val="28"/>
        </w:rPr>
        <w:t>9.</w:t>
      </w:r>
    </w:p>
    <w:p w:rsidR="00C50C16" w:rsidRPr="0088010B"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b/>
          <w:sz w:val="28"/>
          <w:szCs w:val="28"/>
        </w:rPr>
        <w:t>2</w:t>
      </w:r>
      <w:r w:rsidRPr="002263E5">
        <w:rPr>
          <w:rFonts w:ascii="Times New Roman" w:hAnsi="Times New Roman"/>
          <w:b/>
          <w:sz w:val="28"/>
          <w:szCs w:val="28"/>
        </w:rPr>
        <w:t>.</w:t>
      </w:r>
      <w:r w:rsidRPr="0088010B">
        <w:rPr>
          <w:rFonts w:ascii="Times New Roman" w:hAnsi="Times New Roman"/>
          <w:b/>
          <w:sz w:val="28"/>
          <w:szCs w:val="28"/>
        </w:rPr>
        <w:t xml:space="preserve"> </w:t>
      </w:r>
      <w:r w:rsidRPr="002263E5">
        <w:rPr>
          <w:rFonts w:ascii="Times New Roman" w:hAnsi="Times New Roman"/>
          <w:b/>
          <w:sz w:val="28"/>
          <w:szCs w:val="28"/>
        </w:rPr>
        <w:t>Yêu cầu</w:t>
      </w:r>
      <w:r w:rsidRPr="002917C8">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Công tác kiểm tra, giám sát phải được thực hiện ở tất cả các cấp Hội theo Điều lệ, Quy chế và các quy định, hướng dẫn của Hội.</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Nội dung kiểm tra, giám sát căn cứ vào chức năng, nhiệm vụ chính trị của Hội, bám sát phương hướng, mục tiêu, nhiệm vụ công tác Hội và phong trào nông dân năm 201</w:t>
      </w:r>
      <w:r w:rsidRPr="0088010B">
        <w:rPr>
          <w:rFonts w:ascii="Times New Roman" w:hAnsi="Times New Roman"/>
          <w:sz w:val="28"/>
          <w:szCs w:val="28"/>
        </w:rPr>
        <w:t>9</w:t>
      </w:r>
      <w:r w:rsidRPr="008758AA">
        <w:rPr>
          <w:rFonts w:ascii="Times New Roman" w:hAnsi="Times New Roman"/>
          <w:sz w:val="28"/>
          <w:szCs w:val="28"/>
        </w:rPr>
        <w:t xml:space="preserve"> (trọng tâm là các chỉ tiêu thi đua của Hội năm 201</w:t>
      </w:r>
      <w:r w:rsidRPr="0088010B">
        <w:rPr>
          <w:rFonts w:ascii="Times New Roman" w:hAnsi="Times New Roman"/>
          <w:sz w:val="28"/>
          <w:szCs w:val="28"/>
        </w:rPr>
        <w:t>9</w:t>
      </w:r>
      <w:r w:rsidRPr="008758AA">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Công tác kiểm tra, giám sát phải đảm bảo chính xác, khách quan; khi phát hiện sai phạm phải kiến nghị các cấp Hội Nông dân xử lý kịp thời, đúng quy định.</w:t>
      </w:r>
    </w:p>
    <w:p w:rsidR="00C50C16" w:rsidRPr="0088010B" w:rsidRDefault="00C50C16" w:rsidP="001B225F">
      <w:pPr>
        <w:spacing w:before="120" w:after="120" w:line="240" w:lineRule="auto"/>
        <w:ind w:firstLine="540"/>
        <w:jc w:val="both"/>
        <w:rPr>
          <w:rFonts w:ascii="Times New Roman" w:hAnsi="Times New Roman"/>
          <w:b/>
          <w:sz w:val="28"/>
          <w:szCs w:val="28"/>
        </w:rPr>
      </w:pPr>
      <w:r w:rsidRPr="00DE1FA2">
        <w:rPr>
          <w:rFonts w:ascii="Times New Roman" w:hAnsi="Times New Roman"/>
          <w:b/>
          <w:sz w:val="28"/>
          <w:szCs w:val="28"/>
        </w:rPr>
        <w:t>II. NỘI DUNG KIỂ</w:t>
      </w:r>
      <w:r>
        <w:rPr>
          <w:rFonts w:ascii="Times New Roman" w:hAnsi="Times New Roman"/>
          <w:b/>
          <w:sz w:val="28"/>
          <w:szCs w:val="28"/>
        </w:rPr>
        <w:t>M TRA</w:t>
      </w:r>
    </w:p>
    <w:p w:rsidR="00C50C16" w:rsidRPr="0088010B" w:rsidRDefault="00C50C16" w:rsidP="001B225F">
      <w:pPr>
        <w:spacing w:before="120" w:after="120" w:line="240" w:lineRule="auto"/>
        <w:ind w:firstLine="540"/>
        <w:jc w:val="both"/>
        <w:rPr>
          <w:rFonts w:ascii="Times New Roman" w:hAnsi="Times New Roman"/>
          <w:sz w:val="28"/>
          <w:szCs w:val="28"/>
        </w:rPr>
      </w:pPr>
      <w:r w:rsidRPr="00EE39D8">
        <w:rPr>
          <w:rFonts w:ascii="Times New Roman" w:hAnsi="Times New Roman"/>
          <w:b/>
          <w:sz w:val="28"/>
          <w:szCs w:val="28"/>
        </w:rPr>
        <w:t>1</w:t>
      </w:r>
      <w:r w:rsidRPr="002917C8">
        <w:rPr>
          <w:rFonts w:ascii="Times New Roman" w:hAnsi="Times New Roman"/>
          <w:sz w:val="28"/>
          <w:szCs w:val="28"/>
        </w:rPr>
        <w:t xml:space="preserve">. Kiểm tra </w:t>
      </w:r>
      <w:r w:rsidRPr="0088010B">
        <w:rPr>
          <w:rFonts w:ascii="Times New Roman" w:hAnsi="Times New Roman"/>
          <w:sz w:val="28"/>
          <w:szCs w:val="28"/>
        </w:rPr>
        <w:t xml:space="preserve">việc </w:t>
      </w:r>
      <w:r w:rsidRPr="002917C8">
        <w:rPr>
          <w:rFonts w:ascii="Times New Roman" w:hAnsi="Times New Roman"/>
          <w:sz w:val="28"/>
          <w:szCs w:val="28"/>
        </w:rPr>
        <w:t>thực hiện công tác Hội và phong trào nông dân</w:t>
      </w:r>
      <w:r w:rsidRPr="0088010B">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sz w:val="28"/>
          <w:szCs w:val="28"/>
        </w:rPr>
        <w:t xml:space="preserve"> </w:t>
      </w:r>
      <w:r w:rsidRPr="002917C8">
        <w:rPr>
          <w:rFonts w:ascii="Times New Roman" w:hAnsi="Times New Roman"/>
          <w:sz w:val="28"/>
          <w:szCs w:val="28"/>
        </w:rPr>
        <w:t>-</w:t>
      </w:r>
      <w:r w:rsidRPr="0088010B">
        <w:rPr>
          <w:rFonts w:ascii="Times New Roman" w:hAnsi="Times New Roman"/>
          <w:sz w:val="28"/>
          <w:szCs w:val="28"/>
        </w:rPr>
        <w:t xml:space="preserve"> </w:t>
      </w:r>
      <w:r w:rsidRPr="002917C8">
        <w:rPr>
          <w:rFonts w:ascii="Times New Roman" w:hAnsi="Times New Roman"/>
          <w:sz w:val="28"/>
          <w:szCs w:val="28"/>
        </w:rPr>
        <w:t>Việc ch</w:t>
      </w:r>
      <w:r w:rsidRPr="0088010B">
        <w:rPr>
          <w:rFonts w:ascii="Times New Roman" w:hAnsi="Times New Roman"/>
          <w:sz w:val="28"/>
          <w:szCs w:val="28"/>
        </w:rPr>
        <w:t>ấp hành Điều lệ Hội Nông dân Việt Nam khóa VII.</w:t>
      </w:r>
    </w:p>
    <w:p w:rsidR="00C50C16" w:rsidRPr="0088010B"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sz w:val="28"/>
          <w:szCs w:val="28"/>
        </w:rPr>
        <w:lastRenderedPageBreak/>
        <w:t>- Việc triển khai thực hiện Nghị quyết Đại hội Hội Nông dân các cấp và Nghị quyết Đại hội đại biểu toàn quốc Hội Nông dân Việt Nam lần thứ VII, nhiệm kỳ 2018-2023.</w:t>
      </w:r>
    </w:p>
    <w:p w:rsidR="00C50C16" w:rsidRPr="0088010B" w:rsidRDefault="00C50C16" w:rsidP="001B225F">
      <w:pPr>
        <w:spacing w:before="120" w:after="120" w:line="240" w:lineRule="auto"/>
        <w:ind w:firstLine="540"/>
        <w:jc w:val="both"/>
        <w:rPr>
          <w:rFonts w:ascii="Times New Roman" w:hAnsi="Times New Roman"/>
          <w:sz w:val="28"/>
          <w:szCs w:val="28"/>
        </w:rPr>
      </w:pPr>
      <w:r w:rsidRPr="002917C8">
        <w:rPr>
          <w:rFonts w:ascii="Times New Roman" w:hAnsi="Times New Roman"/>
          <w:sz w:val="28"/>
          <w:szCs w:val="28"/>
        </w:rPr>
        <w:t>-</w:t>
      </w:r>
      <w:r w:rsidRPr="0088010B">
        <w:rPr>
          <w:rFonts w:ascii="Times New Roman" w:hAnsi="Times New Roman"/>
          <w:sz w:val="28"/>
          <w:szCs w:val="28"/>
        </w:rPr>
        <w:t xml:space="preserve"> </w:t>
      </w:r>
      <w:r w:rsidRPr="002917C8">
        <w:rPr>
          <w:rFonts w:ascii="Times New Roman" w:hAnsi="Times New Roman"/>
          <w:sz w:val="28"/>
          <w:szCs w:val="28"/>
        </w:rPr>
        <w:t>Việc thực hiện các chỉ tiêu</w:t>
      </w:r>
      <w:r w:rsidRPr="0088010B">
        <w:rPr>
          <w:rFonts w:ascii="Times New Roman" w:hAnsi="Times New Roman"/>
          <w:sz w:val="28"/>
          <w:szCs w:val="28"/>
        </w:rPr>
        <w:t xml:space="preserve"> </w:t>
      </w:r>
      <w:r w:rsidRPr="002917C8">
        <w:rPr>
          <w:rFonts w:ascii="Times New Roman" w:hAnsi="Times New Roman"/>
          <w:sz w:val="28"/>
          <w:szCs w:val="28"/>
        </w:rPr>
        <w:t>công tác Hộ</w:t>
      </w:r>
      <w:r>
        <w:rPr>
          <w:rFonts w:ascii="Times New Roman" w:hAnsi="Times New Roman"/>
          <w:sz w:val="28"/>
          <w:szCs w:val="28"/>
        </w:rPr>
        <w:t>i và phong trào nông dân</w:t>
      </w:r>
      <w:r w:rsidRPr="002917C8">
        <w:rPr>
          <w:rFonts w:ascii="Times New Roman" w:hAnsi="Times New Roman"/>
          <w:sz w:val="28"/>
          <w:szCs w:val="28"/>
        </w:rPr>
        <w:t xml:space="preserve"> năm 201</w:t>
      </w:r>
      <w:r w:rsidRPr="0088010B">
        <w:rPr>
          <w:rFonts w:ascii="Times New Roman" w:hAnsi="Times New Roman"/>
          <w:sz w:val="28"/>
          <w:szCs w:val="28"/>
        </w:rPr>
        <w:t>9</w:t>
      </w:r>
      <w:r w:rsidRPr="002917C8">
        <w:rPr>
          <w:rFonts w:ascii="Times New Roman" w:hAnsi="Times New Roman"/>
          <w:sz w:val="28"/>
          <w:szCs w:val="28"/>
        </w:rPr>
        <w:t xml:space="preserve">. </w:t>
      </w:r>
    </w:p>
    <w:p w:rsidR="00C50C16" w:rsidRDefault="00C50C16" w:rsidP="001B225F">
      <w:pPr>
        <w:spacing w:before="120" w:after="120" w:line="240" w:lineRule="auto"/>
        <w:ind w:firstLine="540"/>
        <w:jc w:val="both"/>
        <w:rPr>
          <w:rFonts w:ascii="Times New Roman" w:hAnsi="Times New Roman"/>
          <w:spacing w:val="-2"/>
          <w:sz w:val="28"/>
          <w:szCs w:val="28"/>
          <w:lang w:val="sv-SE"/>
        </w:rPr>
      </w:pPr>
      <w:r w:rsidRPr="002917C8">
        <w:rPr>
          <w:rFonts w:ascii="Times New Roman" w:hAnsi="Times New Roman"/>
          <w:sz w:val="28"/>
          <w:szCs w:val="28"/>
        </w:rPr>
        <w:t>-</w:t>
      </w:r>
      <w:r w:rsidRPr="0088010B">
        <w:rPr>
          <w:rFonts w:ascii="Times New Roman" w:hAnsi="Times New Roman"/>
          <w:sz w:val="28"/>
          <w:szCs w:val="28"/>
        </w:rPr>
        <w:t xml:space="preserve"> </w:t>
      </w:r>
      <w:r w:rsidRPr="002917C8">
        <w:rPr>
          <w:rFonts w:ascii="Times New Roman" w:hAnsi="Times New Roman"/>
          <w:sz w:val="28"/>
          <w:szCs w:val="28"/>
        </w:rPr>
        <w:t xml:space="preserve">Việc tổ chức thực hiện </w:t>
      </w:r>
      <w:r w:rsidRPr="0088010B">
        <w:rPr>
          <w:rFonts w:ascii="Times New Roman" w:hAnsi="Times New Roman"/>
          <w:sz w:val="28"/>
          <w:szCs w:val="28"/>
        </w:rPr>
        <w:t xml:space="preserve">3 </w:t>
      </w:r>
      <w:r w:rsidRPr="002917C8">
        <w:rPr>
          <w:rFonts w:ascii="Times New Roman" w:hAnsi="Times New Roman"/>
          <w:sz w:val="28"/>
          <w:szCs w:val="28"/>
        </w:rPr>
        <w:t xml:space="preserve">Đề án </w:t>
      </w:r>
      <w:r w:rsidRPr="0088010B">
        <w:rPr>
          <w:rFonts w:ascii="Times New Roman" w:hAnsi="Times New Roman"/>
          <w:sz w:val="28"/>
          <w:szCs w:val="28"/>
        </w:rPr>
        <w:t xml:space="preserve">của Hội Nông dân tỉnh về thực hiện Nghị quyết </w:t>
      </w:r>
      <w:r w:rsidRPr="0088010B">
        <w:rPr>
          <w:rFonts w:ascii="Times New Roman" w:hAnsi="Times New Roman"/>
          <w:spacing w:val="-2"/>
          <w:sz w:val="28"/>
          <w:szCs w:val="28"/>
        </w:rPr>
        <w:t xml:space="preserve"> số</w:t>
      </w:r>
      <w:r w:rsidRPr="00896BC0">
        <w:rPr>
          <w:rFonts w:ascii="Times New Roman" w:hAnsi="Times New Roman"/>
          <w:color w:val="000000"/>
          <w:spacing w:val="-2"/>
          <w:sz w:val="28"/>
          <w:szCs w:val="28"/>
          <w:lang w:val="sv-SE"/>
        </w:rPr>
        <w:t xml:space="preserve"> </w:t>
      </w:r>
      <w:r w:rsidRPr="00896BC0">
        <w:rPr>
          <w:rStyle w:val="Strong"/>
          <w:rFonts w:ascii="Times New Roman" w:hAnsi="Times New Roman"/>
          <w:b w:val="0"/>
          <w:color w:val="000000"/>
          <w:spacing w:val="-2"/>
          <w:sz w:val="28"/>
          <w:szCs w:val="28"/>
          <w:lang w:val="sv-SE"/>
        </w:rPr>
        <w:t>34-NQ/HNDTW</w:t>
      </w:r>
      <w:r w:rsidRPr="00896BC0">
        <w:rPr>
          <w:rStyle w:val="Emphasis"/>
          <w:rFonts w:ascii="Times New Roman" w:hAnsi="Times New Roman"/>
          <w:b/>
          <w:i w:val="0"/>
          <w:color w:val="000000"/>
          <w:spacing w:val="-2"/>
          <w:sz w:val="28"/>
          <w:szCs w:val="28"/>
          <w:lang w:val="sv-SE"/>
        </w:rPr>
        <w:t xml:space="preserve"> </w:t>
      </w:r>
      <w:r w:rsidRPr="00896BC0">
        <w:rPr>
          <w:rStyle w:val="Emphasis"/>
          <w:rFonts w:ascii="Times New Roman" w:hAnsi="Times New Roman"/>
          <w:i w:val="0"/>
          <w:color w:val="000000"/>
          <w:spacing w:val="-2"/>
          <w:sz w:val="28"/>
          <w:szCs w:val="28"/>
          <w:lang w:val="sv-SE"/>
        </w:rPr>
        <w:t>ngày 26/7/2017</w:t>
      </w:r>
      <w:r w:rsidRPr="00896BC0">
        <w:rPr>
          <w:rStyle w:val="Emphasis"/>
          <w:rFonts w:ascii="Times New Roman" w:hAnsi="Times New Roman"/>
          <w:b/>
          <w:color w:val="000000"/>
          <w:spacing w:val="-2"/>
          <w:sz w:val="28"/>
          <w:szCs w:val="28"/>
          <w:lang w:val="sv-SE"/>
        </w:rPr>
        <w:t xml:space="preserve"> </w:t>
      </w:r>
      <w:r w:rsidRPr="00896BC0">
        <w:rPr>
          <w:rStyle w:val="Strong"/>
          <w:rFonts w:ascii="Times New Roman" w:hAnsi="Times New Roman"/>
          <w:b w:val="0"/>
          <w:color w:val="000000"/>
          <w:spacing w:val="-2"/>
          <w:sz w:val="28"/>
          <w:szCs w:val="28"/>
          <w:lang w:val="sv-SE"/>
        </w:rPr>
        <w:t xml:space="preserve">của BCH TƯ Hội Nông dân Việt </w:t>
      </w:r>
      <w:smartTag w:uri="urn:schemas-microsoft-com:office:smarttags" w:element="place">
        <w:smartTag w:uri="urn:schemas-microsoft-com:office:smarttags" w:element="country-region">
          <w:r w:rsidRPr="00896BC0">
            <w:rPr>
              <w:rStyle w:val="Strong"/>
              <w:rFonts w:ascii="Times New Roman" w:hAnsi="Times New Roman"/>
              <w:b w:val="0"/>
              <w:color w:val="000000"/>
              <w:spacing w:val="-2"/>
              <w:sz w:val="28"/>
              <w:szCs w:val="28"/>
              <w:lang w:val="sv-SE"/>
            </w:rPr>
            <w:t>Nam</w:t>
          </w:r>
        </w:smartTag>
      </w:smartTag>
      <w:r w:rsidRPr="00896BC0">
        <w:rPr>
          <w:rStyle w:val="Strong"/>
          <w:rFonts w:ascii="Times New Roman" w:hAnsi="Times New Roman"/>
          <w:b w:val="0"/>
          <w:color w:val="000000"/>
          <w:spacing w:val="-2"/>
          <w:sz w:val="28"/>
          <w:szCs w:val="28"/>
          <w:lang w:val="sv-SE"/>
        </w:rPr>
        <w:t xml:space="preserve"> (khóa VI)</w:t>
      </w:r>
      <w:r>
        <w:rPr>
          <w:rFonts w:ascii="Times New Roman" w:hAnsi="Times New Roman"/>
          <w:spacing w:val="-2"/>
          <w:sz w:val="28"/>
          <w:szCs w:val="28"/>
          <w:lang w:val="sv-SE"/>
        </w:rPr>
        <w:t xml:space="preserve"> về 3 nhiệm vụ trọng tâm:</w:t>
      </w:r>
      <w:r w:rsidRPr="00896BC0">
        <w:rPr>
          <w:rStyle w:val="Emphasis"/>
          <w:rFonts w:ascii="Times New Roman" w:hAnsi="Times New Roman"/>
          <w:bCs/>
          <w:i w:val="0"/>
          <w:color w:val="000000"/>
          <w:spacing w:val="-2"/>
          <w:sz w:val="28"/>
          <w:szCs w:val="28"/>
          <w:lang w:val="sv-SE"/>
        </w:rPr>
        <w:t xml:space="preserve"> Nâng cao hiệu quả công tác bảo vệ quyền và lợi ích hợp pháp, chính đáng của nông dân;</w:t>
      </w:r>
      <w:r w:rsidRPr="00896BC0">
        <w:rPr>
          <w:rStyle w:val="Emphasis"/>
          <w:rFonts w:ascii="Times New Roman" w:hAnsi="Times New Roman"/>
          <w:bCs/>
          <w:color w:val="000000"/>
          <w:spacing w:val="-2"/>
          <w:sz w:val="28"/>
          <w:szCs w:val="28"/>
          <w:lang w:val="sv-SE"/>
        </w:rPr>
        <w:t xml:space="preserve"> </w:t>
      </w:r>
      <w:r w:rsidRPr="00896BC0">
        <w:rPr>
          <w:rStyle w:val="Emphasis"/>
          <w:rFonts w:ascii="Times New Roman" w:hAnsi="Times New Roman"/>
          <w:bCs/>
          <w:i w:val="0"/>
          <w:color w:val="000000"/>
          <w:spacing w:val="-2"/>
          <w:sz w:val="28"/>
          <w:szCs w:val="28"/>
          <w:lang w:val="sv-SE"/>
        </w:rPr>
        <w:t>xây dựng mô hình phát triển kinh tế tập thể do Hội Nông dân điều hành và quả</w:t>
      </w:r>
      <w:r>
        <w:rPr>
          <w:rStyle w:val="Emphasis"/>
          <w:rFonts w:ascii="Times New Roman" w:hAnsi="Times New Roman"/>
          <w:bCs/>
          <w:i w:val="0"/>
          <w:color w:val="000000"/>
          <w:spacing w:val="-2"/>
          <w:sz w:val="28"/>
          <w:szCs w:val="28"/>
          <w:lang w:val="sv-SE"/>
        </w:rPr>
        <w:t>n lý; n</w:t>
      </w:r>
      <w:r w:rsidRPr="00896BC0">
        <w:rPr>
          <w:rStyle w:val="Emphasis"/>
          <w:rFonts w:ascii="Times New Roman" w:hAnsi="Times New Roman"/>
          <w:bCs/>
          <w:i w:val="0"/>
          <w:color w:val="000000"/>
          <w:spacing w:val="-2"/>
          <w:sz w:val="28"/>
          <w:szCs w:val="28"/>
          <w:lang w:val="sv-SE"/>
        </w:rPr>
        <w:t>âng cao hiệu quả hoạt động hỗ trợ</w:t>
      </w:r>
      <w:r>
        <w:rPr>
          <w:rStyle w:val="Emphasis"/>
          <w:rFonts w:ascii="Times New Roman" w:hAnsi="Times New Roman"/>
          <w:bCs/>
          <w:i w:val="0"/>
          <w:color w:val="000000"/>
          <w:spacing w:val="-2"/>
          <w:sz w:val="28"/>
          <w:szCs w:val="28"/>
          <w:lang w:val="sv-SE"/>
        </w:rPr>
        <w:t xml:space="preserve"> nông dân</w:t>
      </w:r>
      <w:r w:rsidRPr="00896BC0">
        <w:rPr>
          <w:rStyle w:val="Emphasis"/>
          <w:rFonts w:ascii="Times New Roman" w:hAnsi="Times New Roman"/>
          <w:bCs/>
          <w:i w:val="0"/>
          <w:color w:val="000000"/>
          <w:spacing w:val="-2"/>
          <w:sz w:val="28"/>
          <w:szCs w:val="28"/>
          <w:lang w:val="sv-SE"/>
        </w:rPr>
        <w:t>. </w:t>
      </w:r>
    </w:p>
    <w:p w:rsidR="00C50C16" w:rsidRPr="00C50C16" w:rsidRDefault="00C50C16" w:rsidP="001B225F">
      <w:pPr>
        <w:spacing w:before="120" w:after="120" w:line="240" w:lineRule="auto"/>
        <w:ind w:firstLine="540"/>
        <w:jc w:val="both"/>
        <w:rPr>
          <w:rFonts w:ascii="Times New Roman" w:hAnsi="Times New Roman"/>
          <w:sz w:val="28"/>
          <w:szCs w:val="28"/>
          <w:lang w:val="sv-SE"/>
        </w:rPr>
      </w:pPr>
      <w:r w:rsidRPr="00100935">
        <w:rPr>
          <w:rFonts w:ascii="Times New Roman" w:hAnsi="Times New Roman"/>
          <w:b/>
          <w:sz w:val="28"/>
          <w:szCs w:val="28"/>
          <w:lang w:val="sv-SE"/>
        </w:rPr>
        <w:t>2</w:t>
      </w:r>
      <w:r w:rsidRPr="00100935">
        <w:rPr>
          <w:rFonts w:ascii="Times New Roman" w:hAnsi="Times New Roman"/>
          <w:b/>
          <w:sz w:val="28"/>
          <w:szCs w:val="28"/>
        </w:rPr>
        <w:t>.</w:t>
      </w:r>
      <w:r w:rsidRPr="002917C8">
        <w:rPr>
          <w:rFonts w:ascii="Times New Roman" w:hAnsi="Times New Roman"/>
          <w:sz w:val="28"/>
          <w:szCs w:val="28"/>
        </w:rPr>
        <w:t xml:space="preserve"> Kiểm tra việc xây dựng, quản lý, sử dụng Q</w:t>
      </w:r>
      <w:r w:rsidRPr="00F90C69">
        <w:rPr>
          <w:rFonts w:ascii="Times New Roman" w:hAnsi="Times New Roman"/>
          <w:sz w:val="28"/>
          <w:szCs w:val="28"/>
        </w:rPr>
        <w:t>ũy</w:t>
      </w:r>
      <w:r w:rsidRPr="002917C8">
        <w:rPr>
          <w:rFonts w:ascii="Times New Roman" w:hAnsi="Times New Roman"/>
          <w:sz w:val="28"/>
          <w:szCs w:val="28"/>
        </w:rPr>
        <w:t xml:space="preserve"> </w:t>
      </w:r>
      <w:r w:rsidRPr="00F66FF1">
        <w:rPr>
          <w:rFonts w:ascii="Times New Roman" w:hAnsi="Times New Roman"/>
          <w:sz w:val="28"/>
          <w:szCs w:val="28"/>
          <w:lang w:val="sv-SE"/>
        </w:rPr>
        <w:t>Hỗ trợ nông dân</w:t>
      </w:r>
      <w:r w:rsidRPr="002917C8">
        <w:rPr>
          <w:rFonts w:ascii="Times New Roman" w:hAnsi="Times New Roman"/>
          <w:sz w:val="28"/>
          <w:szCs w:val="28"/>
        </w:rPr>
        <w:t>, các</w:t>
      </w:r>
      <w:r w:rsidRPr="00F66FF1">
        <w:rPr>
          <w:rFonts w:ascii="Times New Roman" w:hAnsi="Times New Roman"/>
          <w:sz w:val="28"/>
          <w:szCs w:val="28"/>
          <w:lang w:val="sv-SE"/>
        </w:rPr>
        <w:t xml:space="preserve"> hoạt động </w:t>
      </w:r>
      <w:r w:rsidRPr="002917C8">
        <w:rPr>
          <w:rFonts w:ascii="Times New Roman" w:hAnsi="Times New Roman"/>
          <w:sz w:val="28"/>
          <w:szCs w:val="28"/>
        </w:rPr>
        <w:t>dịch vụ hỗ trợ vố</w:t>
      </w:r>
      <w:r>
        <w:rPr>
          <w:rFonts w:ascii="Times New Roman" w:hAnsi="Times New Roman"/>
          <w:sz w:val="28"/>
          <w:szCs w:val="28"/>
        </w:rPr>
        <w:t>n cho nông dân</w:t>
      </w:r>
      <w:r w:rsidRPr="00C50C16">
        <w:rPr>
          <w:rFonts w:ascii="Times New Roman" w:hAnsi="Times New Roman"/>
          <w:sz w:val="28"/>
          <w:szCs w:val="28"/>
          <w:lang w:val="sv-SE"/>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b/>
          <w:sz w:val="28"/>
          <w:szCs w:val="28"/>
        </w:rPr>
        <w:t>3</w:t>
      </w:r>
      <w:r w:rsidRPr="002917C8">
        <w:rPr>
          <w:rFonts w:ascii="Times New Roman" w:hAnsi="Times New Roman"/>
          <w:sz w:val="28"/>
          <w:szCs w:val="28"/>
        </w:rPr>
        <w:t>. Kiểm tra việc thực hiện công tác dạy nghề và hỗ trợ</w:t>
      </w:r>
      <w:r>
        <w:rPr>
          <w:rFonts w:ascii="Times New Roman" w:hAnsi="Times New Roman"/>
          <w:sz w:val="28"/>
          <w:szCs w:val="28"/>
        </w:rPr>
        <w:t xml:space="preserve"> nông dân</w:t>
      </w:r>
      <w:r w:rsidRPr="0088010B">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b/>
          <w:sz w:val="28"/>
          <w:szCs w:val="28"/>
        </w:rPr>
        <w:t>4.</w:t>
      </w:r>
      <w:r w:rsidRPr="002917C8">
        <w:rPr>
          <w:rFonts w:ascii="Times New Roman" w:hAnsi="Times New Roman"/>
          <w:sz w:val="28"/>
          <w:szCs w:val="28"/>
        </w:rPr>
        <w:t xml:space="preserve"> Kiểm tra kết quả việc triển khai thực hiện Quyết định 81/2014/QĐ-TTg, ngày 31/12/2014 của Thủ tướng Chính phủ về “Phối hợp giữa các bộ, ngành, Ủy ban nhân  dân các cấp với </w:t>
      </w:r>
      <w:r w:rsidRPr="00FC631A">
        <w:rPr>
          <w:rFonts w:ascii="Times New Roman" w:hAnsi="Times New Roman"/>
          <w:sz w:val="28"/>
          <w:szCs w:val="28"/>
        </w:rPr>
        <w:t xml:space="preserve">các cấp </w:t>
      </w:r>
      <w:r w:rsidRPr="002917C8">
        <w:rPr>
          <w:rFonts w:ascii="Times New Roman" w:hAnsi="Times New Roman"/>
          <w:sz w:val="28"/>
          <w:szCs w:val="28"/>
        </w:rPr>
        <w:t>Hội Nông dân Việt Nam trong việc tiếp công dân, giải quyết khiếu nại, tố cáo của nông dân”</w:t>
      </w:r>
      <w:r w:rsidRPr="00C50C16">
        <w:rPr>
          <w:rFonts w:ascii="Times New Roman" w:hAnsi="Times New Roman"/>
          <w:sz w:val="28"/>
          <w:szCs w:val="28"/>
        </w:rPr>
        <w:t xml:space="preserve"> </w:t>
      </w:r>
      <w:r w:rsidRPr="0088010B">
        <w:rPr>
          <w:rFonts w:ascii="Times New Roman" w:hAnsi="Times New Roman"/>
          <w:sz w:val="28"/>
          <w:szCs w:val="28"/>
        </w:rPr>
        <w:t>thuộc thẩm quyền của Hội</w:t>
      </w:r>
      <w:r w:rsidRPr="002917C8">
        <w:rPr>
          <w:rFonts w:ascii="Times New Roman" w:hAnsi="Times New Roman"/>
          <w:sz w:val="28"/>
          <w:szCs w:val="28"/>
        </w:rPr>
        <w:t xml:space="preserve">. </w:t>
      </w:r>
    </w:p>
    <w:p w:rsidR="00C50C16" w:rsidRPr="00C50C16" w:rsidRDefault="00C50C16" w:rsidP="001B225F">
      <w:pPr>
        <w:spacing w:before="120" w:after="120" w:line="240" w:lineRule="auto"/>
        <w:ind w:firstLine="540"/>
        <w:jc w:val="both"/>
        <w:rPr>
          <w:rFonts w:ascii="Times New Roman" w:hAnsi="Times New Roman"/>
          <w:sz w:val="28"/>
          <w:szCs w:val="28"/>
        </w:rPr>
      </w:pPr>
      <w:r w:rsidRPr="0088010B">
        <w:rPr>
          <w:rFonts w:ascii="Times New Roman" w:hAnsi="Times New Roman"/>
          <w:b/>
          <w:sz w:val="28"/>
          <w:szCs w:val="28"/>
        </w:rPr>
        <w:t>5.</w:t>
      </w:r>
      <w:r w:rsidRPr="002917C8">
        <w:rPr>
          <w:rFonts w:ascii="Times New Roman" w:hAnsi="Times New Roman"/>
          <w:sz w:val="28"/>
          <w:szCs w:val="28"/>
        </w:rPr>
        <w:t xml:space="preserve"> Kiểm tra việc xây dựng ch</w:t>
      </w:r>
      <w:r w:rsidRPr="000E59D3">
        <w:rPr>
          <w:rFonts w:ascii="Times New Roman" w:hAnsi="Times New Roman"/>
          <w:sz w:val="28"/>
          <w:szCs w:val="28"/>
        </w:rPr>
        <w:t>ươ</w:t>
      </w:r>
      <w:r w:rsidRPr="002917C8">
        <w:rPr>
          <w:rFonts w:ascii="Times New Roman" w:hAnsi="Times New Roman"/>
          <w:sz w:val="28"/>
          <w:szCs w:val="28"/>
        </w:rPr>
        <w:t>ng trình, kế hoạch và tổ chức thực hiện công tác kiểm tra, giám sát của các cấp Hộ</w:t>
      </w:r>
      <w:r>
        <w:rPr>
          <w:rFonts w:ascii="Times New Roman" w:hAnsi="Times New Roman"/>
          <w:sz w:val="28"/>
          <w:szCs w:val="28"/>
        </w:rPr>
        <w:t>i</w:t>
      </w:r>
      <w:r w:rsidRPr="00C50C16">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b/>
          <w:sz w:val="28"/>
          <w:szCs w:val="28"/>
        </w:rPr>
      </w:pPr>
      <w:r w:rsidRPr="00790D44">
        <w:rPr>
          <w:rFonts w:ascii="Times New Roman" w:hAnsi="Times New Roman"/>
          <w:b/>
          <w:sz w:val="28"/>
          <w:szCs w:val="28"/>
        </w:rPr>
        <w:t>III. NỘ</w:t>
      </w:r>
      <w:r>
        <w:rPr>
          <w:rFonts w:ascii="Times New Roman" w:hAnsi="Times New Roman"/>
          <w:b/>
          <w:sz w:val="28"/>
          <w:szCs w:val="28"/>
        </w:rPr>
        <w:t>I DUNG GIÁM SÁT</w:t>
      </w:r>
    </w:p>
    <w:p w:rsidR="00C50C16" w:rsidRPr="00FC631A" w:rsidRDefault="00C50C16" w:rsidP="001B225F">
      <w:pPr>
        <w:spacing w:before="120" w:after="120" w:line="240" w:lineRule="auto"/>
        <w:ind w:firstLine="540"/>
        <w:jc w:val="both"/>
        <w:rPr>
          <w:rFonts w:ascii="Times New Roman" w:hAnsi="Times New Roman"/>
          <w:sz w:val="28"/>
          <w:szCs w:val="28"/>
        </w:rPr>
      </w:pPr>
      <w:r w:rsidRPr="006C19C9">
        <w:rPr>
          <w:rFonts w:ascii="Times New Roman" w:hAnsi="Times New Roman"/>
          <w:b/>
          <w:sz w:val="28"/>
          <w:szCs w:val="28"/>
        </w:rPr>
        <w:t>1</w:t>
      </w:r>
      <w:r w:rsidRPr="008B2CCE">
        <w:rPr>
          <w:rFonts w:ascii="Times New Roman" w:hAnsi="Times New Roman"/>
          <w:sz w:val="28"/>
          <w:szCs w:val="28"/>
        </w:rPr>
        <w:t>. Giám sát việc thực hiện công tác Hộ</w:t>
      </w:r>
      <w:r>
        <w:rPr>
          <w:rFonts w:ascii="Times New Roman" w:hAnsi="Times New Roman"/>
          <w:sz w:val="28"/>
          <w:szCs w:val="28"/>
        </w:rPr>
        <w:t xml:space="preserve">i và phong trào nông dân </w:t>
      </w:r>
      <w:r w:rsidRPr="0088010B">
        <w:rPr>
          <w:rFonts w:ascii="Times New Roman" w:hAnsi="Times New Roman"/>
          <w:sz w:val="28"/>
          <w:szCs w:val="28"/>
        </w:rPr>
        <w:t>năm 2019</w:t>
      </w:r>
      <w:r w:rsidRPr="00FC631A">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pacing w:val="-2"/>
          <w:sz w:val="28"/>
          <w:szCs w:val="28"/>
        </w:rPr>
      </w:pPr>
      <w:r w:rsidRPr="006C19C9">
        <w:rPr>
          <w:rFonts w:ascii="Times New Roman" w:hAnsi="Times New Roman"/>
          <w:b/>
          <w:sz w:val="28"/>
          <w:szCs w:val="28"/>
        </w:rPr>
        <w:t>2</w:t>
      </w:r>
      <w:r w:rsidRPr="008B2CCE">
        <w:rPr>
          <w:rFonts w:ascii="Times New Roman" w:hAnsi="Times New Roman"/>
          <w:sz w:val="28"/>
          <w:szCs w:val="28"/>
        </w:rPr>
        <w:t xml:space="preserve">. </w:t>
      </w:r>
      <w:r w:rsidRPr="00FC631A">
        <w:rPr>
          <w:rFonts w:ascii="Times New Roman" w:hAnsi="Times New Roman"/>
          <w:spacing w:val="-2"/>
          <w:sz w:val="28"/>
          <w:szCs w:val="28"/>
        </w:rPr>
        <w:t xml:space="preserve">Giám sát </w:t>
      </w:r>
      <w:r w:rsidRPr="0088010B">
        <w:rPr>
          <w:rFonts w:ascii="Times New Roman" w:hAnsi="Times New Roman"/>
          <w:spacing w:val="-2"/>
          <w:sz w:val="28"/>
          <w:szCs w:val="28"/>
        </w:rPr>
        <w:t>theo Quy chế giám sát và phản biện xã hội của Mặt trận Tổ quốc Việt Nam và các đoàn thể chính trị xã hộ</w:t>
      </w:r>
      <w:r>
        <w:rPr>
          <w:rFonts w:ascii="Times New Roman" w:hAnsi="Times New Roman"/>
          <w:spacing w:val="-2"/>
          <w:sz w:val="28"/>
          <w:szCs w:val="28"/>
        </w:rPr>
        <w:t>i (</w:t>
      </w:r>
      <w:r w:rsidRPr="00C50C16">
        <w:rPr>
          <w:rFonts w:ascii="Times New Roman" w:hAnsi="Times New Roman"/>
          <w:i/>
          <w:spacing w:val="-2"/>
          <w:sz w:val="28"/>
          <w:szCs w:val="28"/>
        </w:rPr>
        <w:t>Có Kế hoạch cụ thể</w:t>
      </w:r>
      <w:r w:rsidRPr="0088010B">
        <w:rPr>
          <w:rFonts w:ascii="Times New Roman" w:hAnsi="Times New Roman"/>
          <w:spacing w:val="-2"/>
          <w:sz w:val="28"/>
          <w:szCs w:val="28"/>
        </w:rPr>
        <w:t>).</w:t>
      </w:r>
    </w:p>
    <w:p w:rsidR="00C50C16" w:rsidRPr="00391A46" w:rsidRDefault="00C50C16" w:rsidP="001B225F">
      <w:pPr>
        <w:spacing w:before="120" w:after="120" w:line="240" w:lineRule="auto"/>
        <w:ind w:firstLine="540"/>
        <w:jc w:val="both"/>
        <w:rPr>
          <w:rFonts w:ascii="Times New Roman" w:hAnsi="Times New Roman"/>
          <w:b/>
          <w:sz w:val="28"/>
          <w:szCs w:val="28"/>
        </w:rPr>
      </w:pPr>
      <w:r w:rsidRPr="00790D44">
        <w:rPr>
          <w:rFonts w:ascii="Times New Roman" w:hAnsi="Times New Roman"/>
          <w:b/>
          <w:sz w:val="28"/>
          <w:szCs w:val="28"/>
        </w:rPr>
        <w:t xml:space="preserve">IV. TỔ CHỨC THỰC HIỆN </w:t>
      </w:r>
    </w:p>
    <w:p w:rsidR="00C50C16" w:rsidRPr="00391A46" w:rsidRDefault="00C50C16" w:rsidP="001B225F">
      <w:pPr>
        <w:spacing w:before="120" w:after="120" w:line="240" w:lineRule="auto"/>
        <w:ind w:firstLine="540"/>
        <w:jc w:val="both"/>
        <w:rPr>
          <w:rFonts w:ascii="Times New Roman" w:hAnsi="Times New Roman"/>
          <w:b/>
          <w:sz w:val="28"/>
          <w:szCs w:val="28"/>
        </w:rPr>
      </w:pPr>
      <w:r w:rsidRPr="00391A46">
        <w:rPr>
          <w:rFonts w:ascii="Times New Roman" w:hAnsi="Times New Roman"/>
          <w:b/>
          <w:sz w:val="28"/>
          <w:szCs w:val="28"/>
        </w:rPr>
        <w:t>1. Hội Nông dân tỉnh:</w:t>
      </w:r>
    </w:p>
    <w:p w:rsidR="00C50C16" w:rsidRPr="00391A46" w:rsidRDefault="00C50C16" w:rsidP="001B225F">
      <w:pPr>
        <w:spacing w:before="120" w:after="120" w:line="240" w:lineRule="auto"/>
        <w:ind w:firstLine="540"/>
        <w:jc w:val="both"/>
        <w:rPr>
          <w:rFonts w:ascii="Times New Roman" w:hAnsi="Times New Roman"/>
          <w:sz w:val="28"/>
          <w:szCs w:val="28"/>
        </w:rPr>
      </w:pPr>
      <w:r w:rsidRPr="00391A46">
        <w:rPr>
          <w:rFonts w:ascii="Times New Roman" w:hAnsi="Times New Roman"/>
          <w:sz w:val="28"/>
          <w:szCs w:val="28"/>
        </w:rPr>
        <w:t>- Các đồng chí Thường trực tỉnh Hội, các đồng chí ủy viên Ban Thường vụ tổ chức kiểm tra, giám sát các nội dung trên theo địa bàn được phân công theo dõi, phụ trách.</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Ban </w:t>
      </w:r>
      <w:r w:rsidRPr="00C50C16">
        <w:rPr>
          <w:rFonts w:ascii="Times New Roman" w:hAnsi="Times New Roman"/>
          <w:sz w:val="28"/>
          <w:szCs w:val="28"/>
        </w:rPr>
        <w:t>Xây dựng Hội</w:t>
      </w:r>
      <w:r w:rsidRPr="008758AA">
        <w:rPr>
          <w:rFonts w:ascii="Times New Roman" w:hAnsi="Times New Roman"/>
          <w:sz w:val="28"/>
          <w:szCs w:val="28"/>
        </w:rPr>
        <w:t xml:space="preserve"> tham mưu cho Ban Thường vụ xây dựng Chương trình Kiểm tra, giám sát năm 201</w:t>
      </w:r>
      <w:r w:rsidRPr="00C50C16">
        <w:rPr>
          <w:rFonts w:ascii="Times New Roman" w:hAnsi="Times New Roman"/>
          <w:sz w:val="28"/>
          <w:szCs w:val="28"/>
        </w:rPr>
        <w:t>9</w:t>
      </w:r>
      <w:r w:rsidRPr="008758AA">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w:t>
      </w:r>
      <w:r w:rsidRPr="0088010B">
        <w:rPr>
          <w:rFonts w:ascii="Times New Roman" w:hAnsi="Times New Roman"/>
          <w:sz w:val="28"/>
          <w:szCs w:val="28"/>
        </w:rPr>
        <w:t xml:space="preserve">Giao cho </w:t>
      </w:r>
      <w:r w:rsidRPr="00E023E5">
        <w:rPr>
          <w:rFonts w:ascii="Times New Roman" w:hAnsi="Times New Roman"/>
          <w:sz w:val="28"/>
          <w:szCs w:val="28"/>
        </w:rPr>
        <w:t xml:space="preserve">Ủy </w:t>
      </w:r>
      <w:r w:rsidRPr="0088010B">
        <w:rPr>
          <w:rFonts w:ascii="Times New Roman" w:hAnsi="Times New Roman"/>
          <w:sz w:val="28"/>
          <w:szCs w:val="28"/>
        </w:rPr>
        <w:t>Ban</w:t>
      </w:r>
      <w:r w:rsidRPr="008758AA">
        <w:rPr>
          <w:rFonts w:ascii="Times New Roman" w:hAnsi="Times New Roman"/>
          <w:sz w:val="28"/>
          <w:szCs w:val="28"/>
        </w:rPr>
        <w:t xml:space="preserve"> Kiể</w:t>
      </w:r>
      <w:r>
        <w:rPr>
          <w:rFonts w:ascii="Times New Roman" w:hAnsi="Times New Roman"/>
          <w:sz w:val="28"/>
          <w:szCs w:val="28"/>
        </w:rPr>
        <w:t>m tra</w:t>
      </w:r>
      <w:r w:rsidRPr="0088010B">
        <w:rPr>
          <w:rFonts w:ascii="Times New Roman" w:hAnsi="Times New Roman"/>
          <w:sz w:val="28"/>
          <w:szCs w:val="28"/>
        </w:rPr>
        <w:t xml:space="preserve"> chủ trì </w:t>
      </w:r>
      <w:r w:rsidRPr="008758AA">
        <w:rPr>
          <w:rFonts w:ascii="Times New Roman" w:hAnsi="Times New Roman"/>
          <w:sz w:val="28"/>
          <w:szCs w:val="28"/>
        </w:rPr>
        <w:t xml:space="preserve">phối hợp với Văn phòng, các ban chuyên môn xây dựng và thực hiện Kế hoạch chi tiết về nội dung kiểm tra theo từng đợt (6 tháng đầu năm, 6 tháng cuối năm) để kiểm tra công tác Hội và phong trào nông dân; xây dựng Kế hoạch phối hợp giám sát </w:t>
      </w:r>
      <w:r w:rsidRPr="0088010B">
        <w:rPr>
          <w:rFonts w:ascii="Times New Roman" w:hAnsi="Times New Roman"/>
          <w:sz w:val="28"/>
          <w:szCs w:val="28"/>
        </w:rPr>
        <w:t xml:space="preserve">theo </w:t>
      </w:r>
      <w:r w:rsidRPr="00E023E5">
        <w:rPr>
          <w:rFonts w:ascii="Times New Roman" w:hAnsi="Times New Roman"/>
          <w:sz w:val="28"/>
          <w:szCs w:val="28"/>
        </w:rPr>
        <w:t>Q</w:t>
      </w:r>
      <w:r w:rsidRPr="0088010B">
        <w:rPr>
          <w:rFonts w:ascii="Times New Roman" w:hAnsi="Times New Roman"/>
          <w:sz w:val="28"/>
          <w:szCs w:val="28"/>
        </w:rPr>
        <w:t>uyết định 217; tham mưu cho Ban Thường vụ thành lập các đoàn kiểm tra, xác minh đơn thư khiếu nại, tố cáo, phản ánh, kiến nghị của cán bộ, hội viên, nông dân thuộc thẩm quyền giải quyết của Ban Thường vụ</w:t>
      </w:r>
      <w:r w:rsidRPr="008758AA">
        <w:rPr>
          <w:rFonts w:ascii="Times New Roman" w:hAnsi="Times New Roman"/>
          <w:sz w:val="28"/>
          <w:szCs w:val="28"/>
        </w:rPr>
        <w:t>.</w:t>
      </w:r>
    </w:p>
    <w:p w:rsidR="00C50C16" w:rsidRPr="0088010B"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w:t>
      </w:r>
      <w:r w:rsidRPr="0088010B">
        <w:rPr>
          <w:rFonts w:ascii="Times New Roman" w:hAnsi="Times New Roman"/>
          <w:sz w:val="28"/>
          <w:szCs w:val="28"/>
        </w:rPr>
        <w:t xml:space="preserve">Giao </w:t>
      </w:r>
      <w:r w:rsidRPr="008758AA">
        <w:rPr>
          <w:rFonts w:ascii="Times New Roman" w:hAnsi="Times New Roman"/>
          <w:sz w:val="28"/>
          <w:szCs w:val="28"/>
        </w:rPr>
        <w:t xml:space="preserve">Ban Điều hành Quỹ hỗ trợ nông dân </w:t>
      </w:r>
      <w:r w:rsidRPr="0088010B">
        <w:rPr>
          <w:rFonts w:ascii="Times New Roman" w:hAnsi="Times New Roman"/>
          <w:sz w:val="28"/>
          <w:szCs w:val="28"/>
        </w:rPr>
        <w:t xml:space="preserve">tiến hành kiểm tra việc quản lý, sử dụng </w:t>
      </w:r>
      <w:r w:rsidRPr="008758AA">
        <w:rPr>
          <w:rFonts w:ascii="Times New Roman" w:hAnsi="Times New Roman"/>
          <w:sz w:val="28"/>
          <w:szCs w:val="28"/>
        </w:rPr>
        <w:t>Quỹ Hỗ trợ nông dân và các</w:t>
      </w:r>
      <w:r w:rsidRPr="0088010B">
        <w:rPr>
          <w:rFonts w:ascii="Times New Roman" w:hAnsi="Times New Roman"/>
          <w:sz w:val="28"/>
          <w:szCs w:val="28"/>
        </w:rPr>
        <w:t xml:space="preserve"> dịch vụ hỗ trợ vốn cho nông dân.</w:t>
      </w:r>
    </w:p>
    <w:p w:rsidR="00C50C16" w:rsidRPr="0088010B"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lastRenderedPageBreak/>
        <w:t xml:space="preserve">- </w:t>
      </w:r>
      <w:r w:rsidRPr="0088010B">
        <w:rPr>
          <w:rFonts w:ascii="Times New Roman" w:hAnsi="Times New Roman"/>
          <w:sz w:val="28"/>
          <w:szCs w:val="28"/>
        </w:rPr>
        <w:t xml:space="preserve">Giao </w:t>
      </w:r>
      <w:r w:rsidRPr="008758AA">
        <w:rPr>
          <w:rFonts w:ascii="Times New Roman" w:hAnsi="Times New Roman"/>
          <w:sz w:val="28"/>
          <w:szCs w:val="28"/>
        </w:rPr>
        <w:t>Ban Kinh tế</w:t>
      </w:r>
      <w:r w:rsidRPr="00C50C16">
        <w:rPr>
          <w:rFonts w:ascii="Times New Roman" w:hAnsi="Times New Roman"/>
          <w:sz w:val="28"/>
          <w:szCs w:val="28"/>
        </w:rPr>
        <w:t xml:space="preserve"> </w:t>
      </w:r>
      <w:r w:rsidRPr="008758AA">
        <w:rPr>
          <w:rFonts w:ascii="Times New Roman" w:hAnsi="Times New Roman"/>
          <w:sz w:val="28"/>
          <w:szCs w:val="28"/>
        </w:rPr>
        <w:t xml:space="preserve">- </w:t>
      </w:r>
      <w:r w:rsidR="00E85195" w:rsidRPr="00AD7372">
        <w:rPr>
          <w:rFonts w:ascii="Times New Roman" w:hAnsi="Times New Roman"/>
          <w:sz w:val="28"/>
          <w:szCs w:val="28"/>
        </w:rPr>
        <w:t>x</w:t>
      </w:r>
      <w:r w:rsidRPr="008758AA">
        <w:rPr>
          <w:rFonts w:ascii="Times New Roman" w:hAnsi="Times New Roman"/>
          <w:sz w:val="28"/>
          <w:szCs w:val="28"/>
        </w:rPr>
        <w:t xml:space="preserve">ã hội xây dựng kế hoạch </w:t>
      </w:r>
      <w:r w:rsidRPr="0088010B">
        <w:rPr>
          <w:rFonts w:ascii="Times New Roman" w:hAnsi="Times New Roman"/>
          <w:sz w:val="28"/>
          <w:szCs w:val="28"/>
        </w:rPr>
        <w:t xml:space="preserve">và phối hợp với các </w:t>
      </w:r>
      <w:r w:rsidRPr="00C50C16">
        <w:rPr>
          <w:rFonts w:ascii="Times New Roman" w:hAnsi="Times New Roman"/>
          <w:sz w:val="28"/>
          <w:szCs w:val="28"/>
        </w:rPr>
        <w:t>b</w:t>
      </w:r>
      <w:r w:rsidRPr="0088010B">
        <w:rPr>
          <w:rFonts w:ascii="Times New Roman" w:hAnsi="Times New Roman"/>
          <w:sz w:val="28"/>
          <w:szCs w:val="28"/>
        </w:rPr>
        <w:t>an, đơn vị</w:t>
      </w:r>
      <w:r>
        <w:rPr>
          <w:rFonts w:ascii="Times New Roman" w:hAnsi="Times New Roman"/>
          <w:sz w:val="28"/>
          <w:szCs w:val="28"/>
        </w:rPr>
        <w:t xml:space="preserve"> liên quan </w:t>
      </w:r>
      <w:r w:rsidRPr="0088010B">
        <w:rPr>
          <w:rFonts w:ascii="Times New Roman" w:hAnsi="Times New Roman"/>
          <w:sz w:val="28"/>
          <w:szCs w:val="28"/>
        </w:rPr>
        <w:t>kiểm tra, giám sát việc thực hiện Phong trào nông dân thi đua sản xuất, kinh doanh giỏi, đoàn kết giúp nhau làm giàu và giảm nghèo bền vững; Chương trình xây dựng nông thôn mới; mô hình tổ hợp tác, hợp tác xã.</w:t>
      </w:r>
    </w:p>
    <w:p w:rsidR="00C50C16" w:rsidRPr="00391A46" w:rsidRDefault="00C50C16" w:rsidP="001B225F">
      <w:pPr>
        <w:spacing w:before="120" w:after="120" w:line="240" w:lineRule="auto"/>
        <w:ind w:firstLine="540"/>
        <w:jc w:val="both"/>
        <w:rPr>
          <w:rFonts w:ascii="Times New Roman" w:hAnsi="Times New Roman"/>
          <w:b/>
          <w:sz w:val="28"/>
          <w:szCs w:val="28"/>
        </w:rPr>
      </w:pPr>
      <w:r>
        <w:rPr>
          <w:rFonts w:ascii="Times New Roman" w:hAnsi="Times New Roman"/>
          <w:b/>
          <w:sz w:val="28"/>
          <w:szCs w:val="28"/>
        </w:rPr>
        <w:t>2</w:t>
      </w:r>
      <w:r w:rsidRPr="00391A46">
        <w:rPr>
          <w:rFonts w:ascii="Times New Roman" w:hAnsi="Times New Roman"/>
          <w:b/>
          <w:sz w:val="28"/>
          <w:szCs w:val="28"/>
        </w:rPr>
        <w:t>. Hội Nông dân các huyện, thị, thành phố:</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Ban Thường vụ các huyện, </w:t>
      </w:r>
      <w:r w:rsidRPr="0088010B">
        <w:rPr>
          <w:rFonts w:ascii="Times New Roman" w:hAnsi="Times New Roman"/>
          <w:sz w:val="28"/>
          <w:szCs w:val="28"/>
        </w:rPr>
        <w:t xml:space="preserve">thị, </w:t>
      </w:r>
      <w:r w:rsidRPr="008758AA">
        <w:rPr>
          <w:rFonts w:ascii="Times New Roman" w:hAnsi="Times New Roman"/>
          <w:sz w:val="28"/>
          <w:szCs w:val="28"/>
        </w:rPr>
        <w:t xml:space="preserve">thành Hội căn cứ vào Chương trình kiểm tra, giám sát của Ban Thường vụ </w:t>
      </w:r>
      <w:r w:rsidRPr="00391A46">
        <w:rPr>
          <w:rFonts w:ascii="Times New Roman" w:hAnsi="Times New Roman"/>
          <w:sz w:val="28"/>
          <w:szCs w:val="28"/>
        </w:rPr>
        <w:t>t</w:t>
      </w:r>
      <w:r w:rsidRPr="008758AA">
        <w:rPr>
          <w:rFonts w:ascii="Times New Roman" w:hAnsi="Times New Roman"/>
          <w:sz w:val="28"/>
          <w:szCs w:val="28"/>
        </w:rPr>
        <w:t xml:space="preserve">ỉnh </w:t>
      </w:r>
      <w:r w:rsidRPr="00391A46">
        <w:rPr>
          <w:rFonts w:ascii="Times New Roman" w:hAnsi="Times New Roman"/>
          <w:sz w:val="28"/>
          <w:szCs w:val="28"/>
        </w:rPr>
        <w:t>H</w:t>
      </w:r>
      <w:r w:rsidRPr="008758AA">
        <w:rPr>
          <w:rFonts w:ascii="Times New Roman" w:hAnsi="Times New Roman"/>
          <w:sz w:val="28"/>
          <w:szCs w:val="28"/>
        </w:rPr>
        <w:t>ội và tình hình cụ thể của địa phương, xây dựng và thực hiện tốt kế hoạch kiểm tra, giám sát của cấp mình, đồng thời hướng dẫn, đôn đốc và kiểm tra việc thực hiện công tác kiểm tra, giám sát của Hội Nông dân cơ sở năm 201</w:t>
      </w:r>
      <w:r w:rsidRPr="0088010B">
        <w:rPr>
          <w:rFonts w:ascii="Times New Roman" w:hAnsi="Times New Roman"/>
          <w:sz w:val="28"/>
          <w:szCs w:val="28"/>
        </w:rPr>
        <w:t>9</w:t>
      </w:r>
      <w:r w:rsidRPr="008758AA">
        <w:rPr>
          <w:rFonts w:ascii="Times New Roman" w:hAnsi="Times New Roman"/>
          <w:sz w:val="28"/>
          <w:szCs w:val="28"/>
        </w:rPr>
        <w:t xml:space="preserve"> đạt mục đích, yêu cầu đề ra.</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b/>
          <w:sz w:val="28"/>
          <w:szCs w:val="28"/>
        </w:rPr>
        <w:t>3</w:t>
      </w:r>
      <w:r w:rsidRPr="00391A46">
        <w:rPr>
          <w:rFonts w:ascii="Times New Roman" w:hAnsi="Times New Roman"/>
          <w:b/>
          <w:sz w:val="28"/>
          <w:szCs w:val="28"/>
        </w:rPr>
        <w:t>.</w:t>
      </w:r>
      <w:r w:rsidRPr="008758AA">
        <w:rPr>
          <w:rFonts w:ascii="Times New Roman" w:hAnsi="Times New Roman"/>
          <w:b/>
          <w:sz w:val="28"/>
          <w:szCs w:val="28"/>
        </w:rPr>
        <w:t xml:space="preserve"> Báo cáo kết quả kiểm tra, giám sát</w:t>
      </w:r>
      <w:r w:rsidRPr="008758AA">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Ban Thường vụ Hội Nông dân các huyện, </w:t>
      </w:r>
      <w:r w:rsidRPr="0088010B">
        <w:rPr>
          <w:rFonts w:ascii="Times New Roman" w:hAnsi="Times New Roman"/>
          <w:sz w:val="28"/>
          <w:szCs w:val="28"/>
        </w:rPr>
        <w:t xml:space="preserve">thị, </w:t>
      </w:r>
      <w:r w:rsidRPr="008758AA">
        <w:rPr>
          <w:rFonts w:ascii="Times New Roman" w:hAnsi="Times New Roman"/>
          <w:sz w:val="28"/>
          <w:szCs w:val="28"/>
        </w:rPr>
        <w:t>thành phố có trách nhiệm tổng hợp kết quả kiểm tra, giám sát</w:t>
      </w:r>
      <w:r w:rsidRPr="0088010B">
        <w:rPr>
          <w:rFonts w:ascii="Times New Roman" w:hAnsi="Times New Roman"/>
          <w:sz w:val="28"/>
          <w:szCs w:val="28"/>
        </w:rPr>
        <w:t xml:space="preserve"> </w:t>
      </w:r>
      <w:r w:rsidRPr="008758AA">
        <w:rPr>
          <w:rFonts w:ascii="Times New Roman" w:hAnsi="Times New Roman"/>
          <w:sz w:val="28"/>
          <w:szCs w:val="28"/>
        </w:rPr>
        <w:t xml:space="preserve">báo cáo kết quả công tác kiểm tra, giám sát về tỉnh Hội </w:t>
      </w:r>
      <w:r>
        <w:rPr>
          <w:rFonts w:ascii="Times New Roman" w:hAnsi="Times New Roman"/>
          <w:i/>
          <w:sz w:val="28"/>
          <w:szCs w:val="28"/>
        </w:rPr>
        <w:t>(</w:t>
      </w:r>
      <w:r w:rsidRPr="0088010B">
        <w:rPr>
          <w:rFonts w:ascii="Times New Roman" w:hAnsi="Times New Roman"/>
          <w:i/>
          <w:sz w:val="28"/>
          <w:szCs w:val="28"/>
        </w:rPr>
        <w:t>qua Ban Xây dựng Hội</w:t>
      </w:r>
      <w:r w:rsidRPr="0088010B">
        <w:rPr>
          <w:rFonts w:ascii="Times New Roman" w:hAnsi="Times New Roman"/>
          <w:sz w:val="28"/>
          <w:szCs w:val="28"/>
        </w:rPr>
        <w:t xml:space="preserve">) </w:t>
      </w:r>
      <w:r w:rsidRPr="008758AA">
        <w:rPr>
          <w:rFonts w:ascii="Times New Roman" w:hAnsi="Times New Roman"/>
          <w:sz w:val="28"/>
          <w:szCs w:val="28"/>
        </w:rPr>
        <w:t xml:space="preserve">theo </w:t>
      </w:r>
      <w:r w:rsidRPr="0088010B">
        <w:rPr>
          <w:rFonts w:ascii="Times New Roman" w:hAnsi="Times New Roman"/>
          <w:sz w:val="28"/>
          <w:szCs w:val="28"/>
        </w:rPr>
        <w:t>đúng thời gian quy định</w:t>
      </w:r>
      <w:r w:rsidRPr="008758AA">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Báo cáo 6 tháng trước ngày </w:t>
      </w:r>
      <w:r w:rsidRPr="00E023E5">
        <w:rPr>
          <w:rFonts w:ascii="Times New Roman" w:hAnsi="Times New Roman"/>
          <w:sz w:val="28"/>
          <w:szCs w:val="28"/>
        </w:rPr>
        <w:t>13</w:t>
      </w:r>
      <w:r w:rsidRPr="008758AA">
        <w:rPr>
          <w:rFonts w:ascii="Times New Roman" w:hAnsi="Times New Roman"/>
          <w:sz w:val="28"/>
          <w:szCs w:val="28"/>
        </w:rPr>
        <w:t>/6/201</w:t>
      </w:r>
      <w:r w:rsidRPr="0088010B">
        <w:rPr>
          <w:rFonts w:ascii="Times New Roman" w:hAnsi="Times New Roman"/>
          <w:sz w:val="28"/>
          <w:szCs w:val="28"/>
        </w:rPr>
        <w:t>9</w:t>
      </w:r>
      <w:r w:rsidRPr="008758AA">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 xml:space="preserve">- Báo cáo năm trước ngày </w:t>
      </w:r>
      <w:r w:rsidRPr="00E023E5">
        <w:rPr>
          <w:rFonts w:ascii="Times New Roman" w:hAnsi="Times New Roman"/>
          <w:sz w:val="28"/>
          <w:szCs w:val="28"/>
        </w:rPr>
        <w:t>23</w:t>
      </w:r>
      <w:r w:rsidRPr="008758AA">
        <w:rPr>
          <w:rFonts w:ascii="Times New Roman" w:hAnsi="Times New Roman"/>
          <w:sz w:val="28"/>
          <w:szCs w:val="28"/>
        </w:rPr>
        <w:t>/11/201</w:t>
      </w:r>
      <w:r w:rsidRPr="0088010B">
        <w:rPr>
          <w:rFonts w:ascii="Times New Roman" w:hAnsi="Times New Roman"/>
          <w:sz w:val="28"/>
          <w:szCs w:val="28"/>
        </w:rPr>
        <w:t>9</w:t>
      </w:r>
      <w:r w:rsidRPr="008758AA">
        <w:rPr>
          <w:rFonts w:ascii="Times New Roman" w:hAnsi="Times New Roman"/>
          <w:sz w:val="28"/>
          <w:szCs w:val="28"/>
        </w:rPr>
        <w:t>.</w:t>
      </w:r>
    </w:p>
    <w:p w:rsidR="00C50C16" w:rsidRPr="008758AA" w:rsidRDefault="00C50C16" w:rsidP="001B225F">
      <w:pPr>
        <w:spacing w:before="120" w:after="120" w:line="240" w:lineRule="auto"/>
        <w:ind w:firstLine="540"/>
        <w:jc w:val="both"/>
        <w:rPr>
          <w:rFonts w:ascii="Times New Roman" w:hAnsi="Times New Roman"/>
          <w:sz w:val="28"/>
          <w:szCs w:val="28"/>
        </w:rPr>
      </w:pPr>
      <w:r w:rsidRPr="008758AA">
        <w:rPr>
          <w:rFonts w:ascii="Times New Roman" w:hAnsi="Times New Roman"/>
          <w:sz w:val="28"/>
          <w:szCs w:val="28"/>
        </w:rPr>
        <w:t>Trên đây là Chương trình công tác kiểm tra, giám sát năm 201</w:t>
      </w:r>
      <w:r w:rsidRPr="0088010B">
        <w:rPr>
          <w:rFonts w:ascii="Times New Roman" w:hAnsi="Times New Roman"/>
          <w:sz w:val="28"/>
          <w:szCs w:val="28"/>
        </w:rPr>
        <w:t>9</w:t>
      </w:r>
      <w:r w:rsidRPr="008758AA">
        <w:rPr>
          <w:rFonts w:ascii="Times New Roman" w:hAnsi="Times New Roman"/>
          <w:sz w:val="28"/>
          <w:szCs w:val="28"/>
        </w:rPr>
        <w:t xml:space="preserve"> của Ban Thường vụ Hội Nông dân tỉnh </w:t>
      </w:r>
      <w:r w:rsidRPr="0088010B">
        <w:rPr>
          <w:rFonts w:ascii="Times New Roman" w:hAnsi="Times New Roman"/>
          <w:sz w:val="28"/>
          <w:szCs w:val="28"/>
        </w:rPr>
        <w:t>Quảng Trị</w:t>
      </w:r>
      <w:r w:rsidRPr="008758AA">
        <w:rPr>
          <w:rFonts w:ascii="Times New Roman" w:hAnsi="Times New Roman"/>
          <w:sz w:val="28"/>
          <w:szCs w:val="28"/>
        </w:rPr>
        <w:t xml:space="preserve">. Đề nghị các huyện, </w:t>
      </w:r>
      <w:r w:rsidRPr="0088010B">
        <w:rPr>
          <w:rFonts w:ascii="Times New Roman" w:hAnsi="Times New Roman"/>
          <w:sz w:val="28"/>
          <w:szCs w:val="28"/>
        </w:rPr>
        <w:t xml:space="preserve">thị, </w:t>
      </w:r>
      <w:r w:rsidRPr="008758AA">
        <w:rPr>
          <w:rFonts w:ascii="Times New Roman" w:hAnsi="Times New Roman"/>
          <w:sz w:val="28"/>
          <w:szCs w:val="28"/>
        </w:rPr>
        <w:t>thành Hội nghiêm túc triển khai thực hiện.</w:t>
      </w:r>
      <w:r w:rsidRPr="0088010B">
        <w:rPr>
          <w:rFonts w:ascii="Times New Roman" w:hAnsi="Times New Roman"/>
          <w:sz w:val="28"/>
          <w:szCs w:val="28"/>
        </w:rPr>
        <w:t>/.</w:t>
      </w:r>
      <w:r w:rsidRPr="008758AA">
        <w:rPr>
          <w:rFonts w:ascii="Times New Roman" w:hAnsi="Times New Roman"/>
          <w:sz w:val="28"/>
          <w:szCs w:val="28"/>
        </w:rPr>
        <w:t xml:space="preserve"> </w:t>
      </w:r>
    </w:p>
    <w:p w:rsidR="00C50C16" w:rsidRPr="0088010B" w:rsidRDefault="00C50C16" w:rsidP="00C50C16">
      <w:pPr>
        <w:spacing w:before="80" w:after="80" w:line="240" w:lineRule="auto"/>
        <w:ind w:firstLine="425"/>
        <w:jc w:val="both"/>
        <w:rPr>
          <w:rFonts w:ascii="Times New Roman" w:hAnsi="Times New Roman"/>
          <w:b/>
          <w:sz w:val="28"/>
          <w:szCs w:val="28"/>
        </w:rPr>
      </w:pPr>
    </w:p>
    <w:tbl>
      <w:tblPr>
        <w:tblW w:w="0" w:type="auto"/>
        <w:tblLook w:val="04A0"/>
      </w:tblPr>
      <w:tblGrid>
        <w:gridCol w:w="4503"/>
        <w:gridCol w:w="4784"/>
      </w:tblGrid>
      <w:tr w:rsidR="00C50C16" w:rsidRPr="00A21624" w:rsidTr="005C7493">
        <w:tc>
          <w:tcPr>
            <w:tcW w:w="4503" w:type="dxa"/>
          </w:tcPr>
          <w:p w:rsidR="00C50C16" w:rsidRPr="00263A69" w:rsidRDefault="00C50C16" w:rsidP="00EA7762">
            <w:pPr>
              <w:tabs>
                <w:tab w:val="center" w:pos="1853"/>
              </w:tabs>
              <w:spacing w:after="0" w:line="240" w:lineRule="auto"/>
              <w:jc w:val="both"/>
              <w:rPr>
                <w:rFonts w:ascii="Times New Roman" w:hAnsi="Times New Roman"/>
                <w:b/>
                <w:sz w:val="28"/>
                <w:szCs w:val="28"/>
              </w:rPr>
            </w:pPr>
          </w:p>
          <w:p w:rsidR="00C50C16" w:rsidRPr="0088010B" w:rsidRDefault="00C50C16" w:rsidP="00EA7762">
            <w:pPr>
              <w:tabs>
                <w:tab w:val="center" w:pos="1853"/>
              </w:tabs>
              <w:spacing w:after="0" w:line="240" w:lineRule="auto"/>
              <w:jc w:val="both"/>
              <w:rPr>
                <w:rFonts w:ascii="Times New Roman" w:hAnsi="Times New Roman"/>
                <w:b/>
                <w:sz w:val="26"/>
                <w:szCs w:val="26"/>
                <w:u w:val="single"/>
              </w:rPr>
            </w:pPr>
            <w:r w:rsidRPr="0088010B">
              <w:rPr>
                <w:rFonts w:ascii="Times New Roman" w:hAnsi="Times New Roman"/>
                <w:b/>
                <w:sz w:val="26"/>
                <w:szCs w:val="26"/>
                <w:u w:val="single"/>
              </w:rPr>
              <w:t>Nơi nhận:</w:t>
            </w:r>
          </w:p>
          <w:p w:rsidR="00C50C16" w:rsidRPr="005C7493" w:rsidRDefault="00C50C16" w:rsidP="00EA7762">
            <w:pPr>
              <w:tabs>
                <w:tab w:val="center" w:pos="1853"/>
              </w:tabs>
              <w:spacing w:after="0" w:line="240" w:lineRule="auto"/>
              <w:jc w:val="both"/>
              <w:rPr>
                <w:rFonts w:ascii="Times New Roman" w:hAnsi="Times New Roman"/>
                <w:sz w:val="24"/>
                <w:szCs w:val="24"/>
              </w:rPr>
            </w:pPr>
            <w:r w:rsidRPr="00A21624">
              <w:rPr>
                <w:rFonts w:ascii="Times New Roman" w:hAnsi="Times New Roman"/>
                <w:sz w:val="24"/>
                <w:szCs w:val="24"/>
              </w:rPr>
              <w:t xml:space="preserve">- </w:t>
            </w:r>
            <w:r w:rsidRPr="0088010B">
              <w:rPr>
                <w:rFonts w:ascii="Times New Roman" w:hAnsi="Times New Roman"/>
                <w:sz w:val="24"/>
                <w:szCs w:val="24"/>
              </w:rPr>
              <w:t xml:space="preserve">Ban </w:t>
            </w:r>
            <w:r w:rsidRPr="00A21624">
              <w:rPr>
                <w:rFonts w:ascii="Times New Roman" w:hAnsi="Times New Roman"/>
                <w:sz w:val="24"/>
                <w:szCs w:val="24"/>
              </w:rPr>
              <w:t>K</w:t>
            </w:r>
            <w:r w:rsidRPr="0088010B">
              <w:rPr>
                <w:rFonts w:ascii="Times New Roman" w:hAnsi="Times New Roman"/>
                <w:sz w:val="24"/>
                <w:szCs w:val="24"/>
              </w:rPr>
              <w:t>T</w:t>
            </w:r>
            <w:r w:rsidRPr="00A21624">
              <w:rPr>
                <w:rFonts w:ascii="Times New Roman" w:hAnsi="Times New Roman"/>
                <w:sz w:val="24"/>
                <w:szCs w:val="24"/>
              </w:rPr>
              <w:t xml:space="preserve"> Hội NDVN;</w:t>
            </w:r>
            <w:r w:rsidR="005C7493" w:rsidRPr="005C7493">
              <w:rPr>
                <w:rFonts w:ascii="Times New Roman" w:hAnsi="Times New Roman"/>
                <w:sz w:val="24"/>
                <w:szCs w:val="24"/>
              </w:rPr>
              <w:t xml:space="preserve"> (</w:t>
            </w:r>
            <w:r w:rsidR="005C7493" w:rsidRPr="005C7493">
              <w:rPr>
                <w:rFonts w:ascii="Times New Roman" w:hAnsi="Times New Roman"/>
                <w:i/>
                <w:sz w:val="24"/>
                <w:szCs w:val="24"/>
              </w:rPr>
              <w:t>Báo cáo</w:t>
            </w:r>
            <w:r w:rsidR="005C7493" w:rsidRPr="005C7493">
              <w:rPr>
                <w:rFonts w:ascii="Times New Roman" w:hAnsi="Times New Roman"/>
                <w:sz w:val="24"/>
                <w:szCs w:val="24"/>
              </w:rPr>
              <w:t>)</w:t>
            </w:r>
          </w:p>
          <w:p w:rsidR="00C50C16" w:rsidRPr="0088010B" w:rsidRDefault="00C50C16" w:rsidP="00EA7762">
            <w:pPr>
              <w:spacing w:after="0" w:line="240" w:lineRule="auto"/>
              <w:jc w:val="both"/>
              <w:rPr>
                <w:rFonts w:ascii="Times New Roman" w:hAnsi="Times New Roman"/>
                <w:sz w:val="24"/>
                <w:szCs w:val="24"/>
              </w:rPr>
            </w:pPr>
            <w:r w:rsidRPr="0088010B">
              <w:rPr>
                <w:rFonts w:ascii="Times New Roman" w:hAnsi="Times New Roman"/>
                <w:sz w:val="24"/>
                <w:szCs w:val="24"/>
              </w:rPr>
              <w:t>-</w:t>
            </w:r>
            <w:r w:rsidRPr="00A21624">
              <w:rPr>
                <w:rFonts w:ascii="Times New Roman" w:hAnsi="Times New Roman"/>
                <w:sz w:val="24"/>
                <w:szCs w:val="24"/>
              </w:rPr>
              <w:t>Thường trực</w:t>
            </w:r>
            <w:r w:rsidRPr="0088010B">
              <w:rPr>
                <w:rFonts w:ascii="Times New Roman" w:hAnsi="Times New Roman"/>
                <w:sz w:val="24"/>
                <w:szCs w:val="24"/>
              </w:rPr>
              <w:t>, các Ban</w:t>
            </w:r>
            <w:r w:rsidRPr="00A21624">
              <w:rPr>
                <w:rFonts w:ascii="Times New Roman" w:hAnsi="Times New Roman"/>
                <w:sz w:val="24"/>
                <w:szCs w:val="24"/>
              </w:rPr>
              <w:t xml:space="preserve"> </w:t>
            </w:r>
            <w:smartTag w:uri="urn:schemas-microsoft-com:office:smarttags" w:element="place">
              <w:smartTag w:uri="urn:schemas-microsoft-com:office:smarttags" w:element="City">
                <w:r w:rsidRPr="00A21624">
                  <w:rPr>
                    <w:rFonts w:ascii="Times New Roman" w:hAnsi="Times New Roman"/>
                    <w:sz w:val="24"/>
                    <w:szCs w:val="24"/>
                  </w:rPr>
                  <w:t>Hội</w:t>
                </w:r>
              </w:smartTag>
              <w:r w:rsidRPr="00A21624">
                <w:rPr>
                  <w:rFonts w:ascii="Times New Roman" w:hAnsi="Times New Roman"/>
                  <w:sz w:val="24"/>
                  <w:szCs w:val="24"/>
                </w:rPr>
                <w:t xml:space="preserve"> </w:t>
              </w:r>
              <w:smartTag w:uri="urn:schemas-microsoft-com:office:smarttags" w:element="State">
                <w:r w:rsidRPr="00A21624">
                  <w:rPr>
                    <w:rFonts w:ascii="Times New Roman" w:hAnsi="Times New Roman"/>
                    <w:sz w:val="24"/>
                    <w:szCs w:val="24"/>
                  </w:rPr>
                  <w:t>N</w:t>
                </w:r>
                <w:r w:rsidRPr="0088010B">
                  <w:rPr>
                    <w:rFonts w:ascii="Times New Roman" w:hAnsi="Times New Roman"/>
                    <w:sz w:val="24"/>
                    <w:szCs w:val="24"/>
                  </w:rPr>
                  <w:t>D</w:t>
                </w:r>
              </w:smartTag>
            </w:smartTag>
            <w:r w:rsidRPr="00A21624">
              <w:rPr>
                <w:rFonts w:ascii="Times New Roman" w:hAnsi="Times New Roman"/>
                <w:sz w:val="24"/>
                <w:szCs w:val="24"/>
              </w:rPr>
              <w:t xml:space="preserve"> tỉnh</w:t>
            </w:r>
            <w:r w:rsidRPr="0088010B">
              <w:rPr>
                <w:rFonts w:ascii="Times New Roman" w:hAnsi="Times New Roman"/>
                <w:sz w:val="24"/>
                <w:szCs w:val="24"/>
              </w:rPr>
              <w:t>;</w:t>
            </w:r>
          </w:p>
          <w:p w:rsidR="00C50C16" w:rsidRPr="0088010B" w:rsidRDefault="00C50C16" w:rsidP="00EA7762">
            <w:pPr>
              <w:spacing w:after="0" w:line="240" w:lineRule="auto"/>
              <w:jc w:val="both"/>
              <w:rPr>
                <w:rFonts w:ascii="Times New Roman" w:hAnsi="Times New Roman"/>
                <w:sz w:val="28"/>
                <w:szCs w:val="28"/>
              </w:rPr>
            </w:pPr>
            <w:r w:rsidRPr="00A21624">
              <w:rPr>
                <w:rFonts w:ascii="Times New Roman" w:hAnsi="Times New Roman"/>
                <w:sz w:val="24"/>
                <w:szCs w:val="24"/>
              </w:rPr>
              <w:t>-</w:t>
            </w:r>
            <w:r w:rsidRPr="0088010B">
              <w:rPr>
                <w:rFonts w:ascii="Times New Roman" w:hAnsi="Times New Roman"/>
                <w:sz w:val="24"/>
                <w:szCs w:val="24"/>
              </w:rPr>
              <w:t xml:space="preserve"> </w:t>
            </w:r>
            <w:r w:rsidRPr="00A21624">
              <w:rPr>
                <w:rFonts w:ascii="Times New Roman" w:hAnsi="Times New Roman"/>
                <w:sz w:val="24"/>
                <w:szCs w:val="24"/>
              </w:rPr>
              <w:t>Hội N</w:t>
            </w:r>
            <w:r w:rsidRPr="0088010B">
              <w:rPr>
                <w:rFonts w:ascii="Times New Roman" w:hAnsi="Times New Roman"/>
                <w:sz w:val="24"/>
                <w:szCs w:val="24"/>
              </w:rPr>
              <w:t>D</w:t>
            </w:r>
            <w:r w:rsidRPr="00A21624">
              <w:rPr>
                <w:rFonts w:ascii="Times New Roman" w:hAnsi="Times New Roman"/>
                <w:sz w:val="24"/>
                <w:szCs w:val="24"/>
              </w:rPr>
              <w:t xml:space="preserve"> huyện, thị, thành phố;</w:t>
            </w:r>
            <w:r w:rsidRPr="00A21624">
              <w:rPr>
                <w:rFonts w:ascii="Times New Roman" w:hAnsi="Times New Roman"/>
                <w:sz w:val="28"/>
                <w:szCs w:val="28"/>
              </w:rPr>
              <w:t xml:space="preserve"> </w:t>
            </w:r>
            <w:r w:rsidRPr="0088010B">
              <w:rPr>
                <w:rFonts w:ascii="Times New Roman" w:hAnsi="Times New Roman"/>
                <w:sz w:val="28"/>
                <w:szCs w:val="28"/>
              </w:rPr>
              <w:t xml:space="preserve">                             </w:t>
            </w:r>
          </w:p>
          <w:p w:rsidR="00C50C16" w:rsidRPr="00A21624" w:rsidRDefault="00C50C16" w:rsidP="00EA7762">
            <w:pPr>
              <w:spacing w:after="0" w:line="240" w:lineRule="auto"/>
              <w:jc w:val="both"/>
              <w:rPr>
                <w:rFonts w:ascii="Times New Roman" w:hAnsi="Times New Roman"/>
                <w:sz w:val="24"/>
                <w:szCs w:val="24"/>
                <w:lang w:val="en-US"/>
              </w:rPr>
            </w:pPr>
            <w:r>
              <w:rPr>
                <w:rFonts w:ascii="Times New Roman" w:hAnsi="Times New Roman"/>
                <w:sz w:val="24"/>
                <w:szCs w:val="24"/>
              </w:rPr>
              <w:t>- Lưu V</w:t>
            </w:r>
            <w:r>
              <w:rPr>
                <w:rFonts w:ascii="Times New Roman" w:hAnsi="Times New Roman"/>
                <w:sz w:val="24"/>
                <w:szCs w:val="24"/>
                <w:lang w:val="en-US"/>
              </w:rPr>
              <w:t>P</w:t>
            </w:r>
            <w:r w:rsidRPr="00A21624">
              <w:rPr>
                <w:rFonts w:ascii="Times New Roman" w:hAnsi="Times New Roman"/>
                <w:sz w:val="24"/>
                <w:szCs w:val="24"/>
              </w:rPr>
              <w:t xml:space="preserve">, </w:t>
            </w:r>
            <w:r w:rsidRPr="00A21624">
              <w:rPr>
                <w:rFonts w:ascii="Times New Roman" w:hAnsi="Times New Roman"/>
                <w:sz w:val="24"/>
                <w:szCs w:val="24"/>
                <w:lang w:val="en-US"/>
              </w:rPr>
              <w:t>Ban XDH</w:t>
            </w:r>
            <w:r w:rsidRPr="00A21624">
              <w:rPr>
                <w:rFonts w:ascii="Times New Roman" w:hAnsi="Times New Roman"/>
                <w:sz w:val="24"/>
                <w:szCs w:val="24"/>
              </w:rPr>
              <w:t xml:space="preserve">. </w:t>
            </w:r>
            <w:r w:rsidRPr="00A21624">
              <w:rPr>
                <w:rFonts w:ascii="Times New Roman" w:hAnsi="Times New Roman"/>
                <w:sz w:val="24"/>
                <w:szCs w:val="24"/>
                <w:lang w:val="en-US"/>
              </w:rPr>
              <w:t xml:space="preserve"> </w:t>
            </w:r>
            <w:r w:rsidRPr="00A21624">
              <w:rPr>
                <w:rFonts w:ascii="Times New Roman" w:hAnsi="Times New Roman"/>
                <w:sz w:val="24"/>
                <w:szCs w:val="24"/>
              </w:rPr>
              <w:t xml:space="preserve"> </w:t>
            </w:r>
            <w:r w:rsidRPr="00A21624">
              <w:rPr>
                <w:rFonts w:ascii="Times New Roman" w:hAnsi="Times New Roman"/>
                <w:sz w:val="24"/>
                <w:szCs w:val="24"/>
                <w:lang w:val="en-US"/>
              </w:rPr>
              <w:t xml:space="preserve">     </w:t>
            </w:r>
          </w:p>
          <w:p w:rsidR="00C50C16" w:rsidRPr="00A21624" w:rsidRDefault="00C50C16" w:rsidP="00EA7762">
            <w:pPr>
              <w:tabs>
                <w:tab w:val="center" w:pos="1853"/>
              </w:tabs>
              <w:spacing w:before="120" w:after="120" w:line="240" w:lineRule="auto"/>
              <w:jc w:val="both"/>
              <w:rPr>
                <w:rFonts w:ascii="Times New Roman" w:hAnsi="Times New Roman"/>
                <w:sz w:val="28"/>
                <w:szCs w:val="28"/>
                <w:u w:color="0000FF"/>
                <w:lang w:val="en-US"/>
              </w:rPr>
            </w:pPr>
          </w:p>
        </w:tc>
        <w:tc>
          <w:tcPr>
            <w:tcW w:w="4784" w:type="dxa"/>
          </w:tcPr>
          <w:p w:rsidR="00C50C16" w:rsidRPr="00A21624" w:rsidRDefault="00C50C16" w:rsidP="00EA7762">
            <w:pPr>
              <w:tabs>
                <w:tab w:val="center" w:pos="1853"/>
              </w:tabs>
              <w:spacing w:after="0" w:line="240" w:lineRule="auto"/>
              <w:jc w:val="center"/>
              <w:rPr>
                <w:rFonts w:ascii="Times New Roman" w:hAnsi="Times New Roman"/>
                <w:b/>
                <w:sz w:val="28"/>
                <w:szCs w:val="28"/>
                <w:lang w:val="en-US"/>
              </w:rPr>
            </w:pPr>
            <w:r w:rsidRPr="00A21624">
              <w:rPr>
                <w:rFonts w:ascii="Times New Roman" w:hAnsi="Times New Roman"/>
                <w:b/>
                <w:sz w:val="28"/>
                <w:szCs w:val="28"/>
              </w:rPr>
              <w:t>T/M BAN TH</w:t>
            </w:r>
            <w:r w:rsidRPr="00A21624">
              <w:rPr>
                <w:rFonts w:ascii="Times New Roman" w:hAnsi="Times New Roman"/>
                <w:b/>
                <w:sz w:val="28"/>
                <w:szCs w:val="28"/>
                <w:lang w:val="en-US"/>
              </w:rPr>
              <w:t>Ư</w:t>
            </w:r>
            <w:r w:rsidRPr="00A21624">
              <w:rPr>
                <w:rFonts w:ascii="Times New Roman" w:hAnsi="Times New Roman"/>
                <w:b/>
                <w:sz w:val="28"/>
                <w:szCs w:val="28"/>
              </w:rPr>
              <w:t>ỜNG VỤ</w:t>
            </w:r>
          </w:p>
          <w:p w:rsidR="00C50C16" w:rsidRPr="00A21624" w:rsidRDefault="00C50C16" w:rsidP="00EA7762">
            <w:pPr>
              <w:tabs>
                <w:tab w:val="center" w:pos="1853"/>
              </w:tabs>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 </w:t>
            </w:r>
            <w:r w:rsidRPr="00A21624">
              <w:rPr>
                <w:rFonts w:ascii="Times New Roman" w:hAnsi="Times New Roman"/>
                <w:b/>
                <w:sz w:val="28"/>
                <w:szCs w:val="28"/>
              </w:rPr>
              <w:t>CHỦ TỊCH</w:t>
            </w:r>
          </w:p>
          <w:p w:rsidR="00C50C16" w:rsidRPr="00A21624" w:rsidRDefault="00C50C16" w:rsidP="00EA7762">
            <w:pPr>
              <w:tabs>
                <w:tab w:val="center" w:pos="1853"/>
              </w:tabs>
              <w:spacing w:before="120" w:after="120" w:line="240" w:lineRule="auto"/>
              <w:rPr>
                <w:rFonts w:ascii="Times New Roman" w:hAnsi="Times New Roman"/>
                <w:b/>
                <w:sz w:val="28"/>
                <w:szCs w:val="28"/>
                <w:lang w:val="en-US"/>
              </w:rPr>
            </w:pPr>
          </w:p>
          <w:p w:rsidR="00C50C16" w:rsidRPr="00AD7372" w:rsidRDefault="00AD7372" w:rsidP="00AD7372">
            <w:pPr>
              <w:tabs>
                <w:tab w:val="center" w:pos="1853"/>
              </w:tabs>
              <w:spacing w:before="120" w:after="120" w:line="240" w:lineRule="auto"/>
              <w:jc w:val="center"/>
              <w:rPr>
                <w:rFonts w:ascii="Times New Roman" w:hAnsi="Times New Roman"/>
                <w:i/>
                <w:sz w:val="28"/>
                <w:szCs w:val="28"/>
                <w:lang w:val="en-US"/>
              </w:rPr>
            </w:pPr>
            <w:r w:rsidRPr="00AD7372">
              <w:rPr>
                <w:rFonts w:ascii="Times New Roman" w:hAnsi="Times New Roman"/>
                <w:i/>
                <w:sz w:val="28"/>
                <w:szCs w:val="28"/>
                <w:lang w:val="en-US"/>
              </w:rPr>
              <w:t>(Đã ký)</w:t>
            </w:r>
          </w:p>
          <w:p w:rsidR="00C50C16" w:rsidRDefault="00C50C16" w:rsidP="00EA7762">
            <w:pPr>
              <w:tabs>
                <w:tab w:val="center" w:pos="1853"/>
              </w:tabs>
              <w:spacing w:before="120" w:after="120" w:line="240" w:lineRule="auto"/>
              <w:rPr>
                <w:rFonts w:ascii="Times New Roman" w:hAnsi="Times New Roman"/>
                <w:b/>
                <w:sz w:val="28"/>
                <w:szCs w:val="28"/>
                <w:lang w:val="en-US"/>
              </w:rPr>
            </w:pPr>
          </w:p>
          <w:p w:rsidR="00C50C16" w:rsidRPr="00A21624" w:rsidRDefault="00C50C16" w:rsidP="00EA7762">
            <w:pPr>
              <w:tabs>
                <w:tab w:val="center" w:pos="1853"/>
              </w:tabs>
              <w:spacing w:before="120" w:after="120" w:line="240" w:lineRule="auto"/>
              <w:rPr>
                <w:rFonts w:ascii="Times New Roman" w:hAnsi="Times New Roman"/>
                <w:b/>
                <w:sz w:val="28"/>
                <w:szCs w:val="28"/>
                <w:lang w:val="en-US"/>
              </w:rPr>
            </w:pPr>
          </w:p>
          <w:p w:rsidR="00C50C16" w:rsidRPr="00AD7372" w:rsidRDefault="00AD7372" w:rsidP="00EA7762">
            <w:pPr>
              <w:tabs>
                <w:tab w:val="center" w:pos="1853"/>
              </w:tabs>
              <w:spacing w:before="120" w:after="120" w:line="240" w:lineRule="auto"/>
              <w:jc w:val="center"/>
              <w:rPr>
                <w:rFonts w:ascii="Times New Roman" w:hAnsi="Times New Roman"/>
                <w:b/>
                <w:sz w:val="28"/>
                <w:szCs w:val="28"/>
                <w:u w:color="0000FF"/>
                <w:lang w:val="en-US"/>
              </w:rPr>
            </w:pPr>
            <w:r w:rsidRPr="00AD7372">
              <w:rPr>
                <w:rFonts w:ascii="Times New Roman" w:hAnsi="Times New Roman"/>
                <w:b/>
                <w:sz w:val="28"/>
                <w:szCs w:val="28"/>
                <w:u w:color="0000FF"/>
                <w:lang w:val="en-US"/>
              </w:rPr>
              <w:t>Trần Văn Bến</w:t>
            </w:r>
          </w:p>
        </w:tc>
      </w:tr>
    </w:tbl>
    <w:p w:rsidR="00B8597E" w:rsidRDefault="00B8597E"/>
    <w:sectPr w:rsidR="00B8597E" w:rsidSect="00302980">
      <w:footerReference w:type="default" r:id="rId6"/>
      <w:pgSz w:w="11906" w:h="16838"/>
      <w:pgMar w:top="1134"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921" w:rsidRDefault="00896921" w:rsidP="00C50C16">
      <w:pPr>
        <w:spacing w:after="0" w:line="240" w:lineRule="auto"/>
      </w:pPr>
      <w:r>
        <w:separator/>
      </w:r>
    </w:p>
  </w:endnote>
  <w:endnote w:type="continuationSeparator" w:id="1">
    <w:p w:rsidR="00896921" w:rsidRDefault="00896921" w:rsidP="00C50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3672"/>
      <w:docPartObj>
        <w:docPartGallery w:val="Page Numbers (Bottom of Page)"/>
        <w:docPartUnique/>
      </w:docPartObj>
    </w:sdtPr>
    <w:sdtContent>
      <w:p w:rsidR="00C50C16" w:rsidRDefault="002E5CAC">
        <w:pPr>
          <w:pStyle w:val="Footer"/>
          <w:jc w:val="center"/>
        </w:pPr>
        <w:fldSimple w:instr=" PAGE   \* MERGEFORMAT ">
          <w:r w:rsidR="00007A38">
            <w:rPr>
              <w:noProof/>
            </w:rPr>
            <w:t>1</w:t>
          </w:r>
        </w:fldSimple>
      </w:p>
    </w:sdtContent>
  </w:sdt>
  <w:p w:rsidR="00C50C16" w:rsidRDefault="00C50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921" w:rsidRDefault="00896921" w:rsidP="00C50C16">
      <w:pPr>
        <w:spacing w:after="0" w:line="240" w:lineRule="auto"/>
      </w:pPr>
      <w:r>
        <w:separator/>
      </w:r>
    </w:p>
  </w:footnote>
  <w:footnote w:type="continuationSeparator" w:id="1">
    <w:p w:rsidR="00896921" w:rsidRDefault="00896921" w:rsidP="00C50C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0C16"/>
    <w:rsid w:val="00007A38"/>
    <w:rsid w:val="001B225F"/>
    <w:rsid w:val="002E5CAC"/>
    <w:rsid w:val="00302980"/>
    <w:rsid w:val="00446D96"/>
    <w:rsid w:val="004A2CBF"/>
    <w:rsid w:val="005C7493"/>
    <w:rsid w:val="006939BF"/>
    <w:rsid w:val="00896921"/>
    <w:rsid w:val="0097669A"/>
    <w:rsid w:val="00A17013"/>
    <w:rsid w:val="00A451CD"/>
    <w:rsid w:val="00AD7372"/>
    <w:rsid w:val="00B41D19"/>
    <w:rsid w:val="00B8597E"/>
    <w:rsid w:val="00C50C16"/>
    <w:rsid w:val="00E85195"/>
    <w:rsid w:val="00F076B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50C16"/>
    <w:rPr>
      <w:b/>
      <w:bCs/>
    </w:rPr>
  </w:style>
  <w:style w:type="character" w:styleId="Emphasis">
    <w:name w:val="Emphasis"/>
    <w:basedOn w:val="DefaultParagraphFont"/>
    <w:qFormat/>
    <w:rsid w:val="00C50C16"/>
    <w:rPr>
      <w:i/>
      <w:iCs/>
    </w:rPr>
  </w:style>
  <w:style w:type="paragraph" w:styleId="Header">
    <w:name w:val="header"/>
    <w:basedOn w:val="Normal"/>
    <w:link w:val="HeaderChar"/>
    <w:uiPriority w:val="99"/>
    <w:semiHidden/>
    <w:unhideWhenUsed/>
    <w:rsid w:val="00C50C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0C16"/>
  </w:style>
  <w:style w:type="paragraph" w:styleId="Footer">
    <w:name w:val="footer"/>
    <w:basedOn w:val="Normal"/>
    <w:link w:val="FooterChar"/>
    <w:uiPriority w:val="99"/>
    <w:unhideWhenUsed/>
    <w:rsid w:val="00C5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C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2019-02-27T01:13:00Z</cp:lastPrinted>
  <dcterms:created xsi:type="dcterms:W3CDTF">2019-03-06T00:53:00Z</dcterms:created>
  <dcterms:modified xsi:type="dcterms:W3CDTF">2019-03-06T00:53:00Z</dcterms:modified>
</cp:coreProperties>
</file>